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AB81" w14:textId="07659B42" w:rsidR="00E71859" w:rsidRPr="004E0B3E" w:rsidRDefault="005168A3" w:rsidP="00401E64">
      <w:pPr>
        <w:jc w:val="right"/>
        <w:rPr>
          <w:i/>
          <w:iCs/>
          <w:lang w:val="ro-RO"/>
        </w:rPr>
      </w:pPr>
      <w:r w:rsidRPr="004E0B3E">
        <w:rPr>
          <w:i/>
          <w:iCs/>
          <w:lang w:val="ro-RO"/>
        </w:rPr>
        <w:t>Proiect</w:t>
      </w:r>
    </w:p>
    <w:p w14:paraId="5BE0D1A9" w14:textId="2F88C216" w:rsidR="005168A3" w:rsidRPr="004E0B3E" w:rsidRDefault="005168A3" w:rsidP="00401E64">
      <w:pPr>
        <w:pStyle w:val="cn"/>
        <w:spacing w:before="0" w:beforeAutospacing="0" w:after="0" w:afterAutospacing="0"/>
        <w:jc w:val="both"/>
        <w:rPr>
          <w:noProof/>
          <w:lang w:val="ro-RO"/>
        </w:rPr>
      </w:pPr>
    </w:p>
    <w:p w14:paraId="5A458107" w14:textId="77777777" w:rsidR="005168A3" w:rsidRPr="004E0B3E" w:rsidRDefault="005168A3" w:rsidP="00401E64">
      <w:pPr>
        <w:pStyle w:val="cn"/>
        <w:spacing w:before="0" w:beforeAutospacing="0" w:after="0" w:afterAutospacing="0"/>
        <w:jc w:val="both"/>
        <w:rPr>
          <w:lang w:val="ro-RO"/>
        </w:rPr>
      </w:pPr>
    </w:p>
    <w:p w14:paraId="5AD81822" w14:textId="77777777" w:rsidR="005168A3" w:rsidRPr="00F1098E" w:rsidRDefault="005168A3" w:rsidP="00906A1F">
      <w:pPr>
        <w:pStyle w:val="tt"/>
        <w:spacing w:before="0" w:beforeAutospacing="0" w:after="0" w:afterAutospacing="0"/>
        <w:rPr>
          <w:sz w:val="28"/>
          <w:szCs w:val="28"/>
          <w:lang w:val="ro-RO"/>
        </w:rPr>
      </w:pPr>
      <w:r w:rsidRPr="00F1098E">
        <w:rPr>
          <w:sz w:val="28"/>
          <w:szCs w:val="28"/>
          <w:lang w:val="ro-RO"/>
        </w:rPr>
        <w:t>L E G E</w:t>
      </w:r>
    </w:p>
    <w:p w14:paraId="020BEE7C" w14:textId="1E912F31" w:rsidR="005168A3" w:rsidRDefault="00C955C1">
      <w:pPr>
        <w:pStyle w:val="tt"/>
        <w:spacing w:before="0" w:beforeAutospacing="0" w:after="0" w:afterAutospacing="0"/>
        <w:rPr>
          <w:rFonts w:eastAsia="Times New Roman"/>
          <w:color w:val="333333"/>
          <w:sz w:val="28"/>
          <w:szCs w:val="28"/>
        </w:rPr>
      </w:pPr>
      <w:proofErr w:type="spellStart"/>
      <w:r w:rsidRPr="00C955C1">
        <w:rPr>
          <w:rFonts w:eastAsia="Times New Roman"/>
          <w:color w:val="333333"/>
          <w:sz w:val="28"/>
          <w:szCs w:val="28"/>
        </w:rPr>
        <w:t>privind</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declararea</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utilității</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publice</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pentru</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lucrările</w:t>
      </w:r>
      <w:proofErr w:type="spellEnd"/>
      <w:r w:rsidRPr="00C955C1">
        <w:rPr>
          <w:rFonts w:eastAsia="Times New Roman"/>
          <w:color w:val="333333"/>
          <w:sz w:val="28"/>
          <w:szCs w:val="28"/>
        </w:rPr>
        <w:t xml:space="preserve"> de </w:t>
      </w:r>
      <w:proofErr w:type="spellStart"/>
      <w:r w:rsidRPr="00C955C1">
        <w:rPr>
          <w:rFonts w:eastAsia="Times New Roman"/>
          <w:color w:val="333333"/>
          <w:sz w:val="28"/>
          <w:szCs w:val="28"/>
        </w:rPr>
        <w:t>interes</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național</w:t>
      </w:r>
      <w:proofErr w:type="spellEnd"/>
      <w:r w:rsidRPr="00C955C1">
        <w:rPr>
          <w:rFonts w:eastAsia="Times New Roman"/>
          <w:color w:val="333333"/>
          <w:sz w:val="28"/>
          <w:szCs w:val="28"/>
        </w:rPr>
        <w:t xml:space="preserve"> de </w:t>
      </w:r>
      <w:proofErr w:type="spellStart"/>
      <w:r w:rsidRPr="00C955C1">
        <w:rPr>
          <w:rFonts w:eastAsia="Times New Roman"/>
          <w:color w:val="333333"/>
          <w:sz w:val="28"/>
          <w:szCs w:val="28"/>
        </w:rPr>
        <w:t>construcție</w:t>
      </w:r>
      <w:proofErr w:type="spellEnd"/>
      <w:r w:rsidRPr="00C955C1">
        <w:rPr>
          <w:rFonts w:eastAsia="Times New Roman"/>
          <w:color w:val="333333"/>
          <w:sz w:val="28"/>
          <w:szCs w:val="28"/>
        </w:rPr>
        <w:t xml:space="preserve"> a 4 </w:t>
      </w:r>
      <w:proofErr w:type="spellStart"/>
      <w:r w:rsidRPr="00C955C1">
        <w:rPr>
          <w:rFonts w:eastAsia="Times New Roman"/>
          <w:color w:val="333333"/>
          <w:sz w:val="28"/>
          <w:szCs w:val="28"/>
        </w:rPr>
        <w:t>conducte</w:t>
      </w:r>
      <w:proofErr w:type="spellEnd"/>
      <w:r w:rsidRPr="00C955C1">
        <w:rPr>
          <w:rFonts w:eastAsia="Times New Roman"/>
          <w:color w:val="333333"/>
          <w:sz w:val="28"/>
          <w:szCs w:val="28"/>
        </w:rPr>
        <w:t xml:space="preserve"> de transport al </w:t>
      </w:r>
      <w:proofErr w:type="spellStart"/>
      <w:r w:rsidRPr="00C955C1">
        <w:rPr>
          <w:rFonts w:eastAsia="Times New Roman"/>
          <w:color w:val="333333"/>
          <w:sz w:val="28"/>
          <w:szCs w:val="28"/>
        </w:rPr>
        <w:t>gazelor</w:t>
      </w:r>
      <w:proofErr w:type="spellEnd"/>
      <w:r w:rsidRPr="00C955C1">
        <w:rPr>
          <w:rFonts w:eastAsia="Times New Roman"/>
          <w:color w:val="333333"/>
          <w:sz w:val="28"/>
          <w:szCs w:val="28"/>
        </w:rPr>
        <w:t xml:space="preserve"> naturale, pe </w:t>
      </w:r>
      <w:proofErr w:type="spellStart"/>
      <w:r w:rsidRPr="00C955C1">
        <w:rPr>
          <w:rFonts w:eastAsia="Times New Roman"/>
          <w:color w:val="333333"/>
          <w:sz w:val="28"/>
          <w:szCs w:val="28"/>
        </w:rPr>
        <w:t>direcțiile</w:t>
      </w:r>
      <w:proofErr w:type="spellEnd"/>
      <w:r w:rsidRPr="00C955C1">
        <w:rPr>
          <w:rFonts w:eastAsia="Times New Roman"/>
          <w:color w:val="333333"/>
          <w:sz w:val="28"/>
          <w:szCs w:val="28"/>
        </w:rPr>
        <w:t xml:space="preserve">: </w:t>
      </w:r>
      <w:proofErr w:type="spellStart"/>
      <w:r w:rsidRPr="00C955C1">
        <w:rPr>
          <w:rFonts w:eastAsia="Times New Roman"/>
          <w:color w:val="333333"/>
          <w:sz w:val="28"/>
          <w:szCs w:val="28"/>
        </w:rPr>
        <w:t>râul</w:t>
      </w:r>
      <w:proofErr w:type="spellEnd"/>
      <w:r w:rsidRPr="00C955C1">
        <w:rPr>
          <w:rFonts w:eastAsia="Times New Roman"/>
          <w:color w:val="333333"/>
          <w:sz w:val="28"/>
          <w:szCs w:val="28"/>
        </w:rPr>
        <w:t xml:space="preserve"> Prut-SMG Ungheni-PMG </w:t>
      </w:r>
      <w:proofErr w:type="spellStart"/>
      <w:r w:rsidRPr="00C955C1">
        <w:rPr>
          <w:rFonts w:eastAsia="Times New Roman"/>
          <w:color w:val="333333"/>
          <w:sz w:val="28"/>
          <w:szCs w:val="28"/>
        </w:rPr>
        <w:t>Todirești</w:t>
      </w:r>
      <w:proofErr w:type="spellEnd"/>
      <w:r w:rsidRPr="00C955C1">
        <w:rPr>
          <w:rFonts w:eastAsia="Times New Roman"/>
          <w:color w:val="333333"/>
          <w:sz w:val="28"/>
          <w:szCs w:val="28"/>
        </w:rPr>
        <w:t xml:space="preserve">, Centura mun. Chișinău, </w:t>
      </w:r>
      <w:proofErr w:type="spellStart"/>
      <w:r w:rsidRPr="00C955C1">
        <w:rPr>
          <w:rFonts w:eastAsia="Times New Roman"/>
          <w:color w:val="333333"/>
          <w:sz w:val="28"/>
          <w:szCs w:val="28"/>
        </w:rPr>
        <w:t>Cimișlia-Hâncești</w:t>
      </w:r>
      <w:proofErr w:type="spellEnd"/>
      <w:r w:rsidRPr="00C955C1">
        <w:rPr>
          <w:rFonts w:eastAsia="Times New Roman"/>
          <w:color w:val="333333"/>
          <w:sz w:val="28"/>
          <w:szCs w:val="28"/>
        </w:rPr>
        <w:t xml:space="preserve"> și Ungheni-</w:t>
      </w:r>
      <w:proofErr w:type="spellStart"/>
      <w:r w:rsidRPr="00C955C1">
        <w:rPr>
          <w:rFonts w:eastAsia="Times New Roman"/>
          <w:color w:val="333333"/>
          <w:sz w:val="28"/>
          <w:szCs w:val="28"/>
        </w:rPr>
        <w:t>Bălți</w:t>
      </w:r>
      <w:proofErr w:type="spellEnd"/>
      <w:r w:rsidRPr="00C955C1">
        <w:rPr>
          <w:rFonts w:eastAsia="Times New Roman"/>
          <w:color w:val="333333"/>
          <w:sz w:val="28"/>
          <w:szCs w:val="28"/>
        </w:rPr>
        <w:t>-</w:t>
      </w:r>
      <w:proofErr w:type="spellStart"/>
      <w:r w:rsidRPr="00C955C1">
        <w:rPr>
          <w:rFonts w:eastAsia="Times New Roman"/>
          <w:color w:val="333333"/>
          <w:sz w:val="28"/>
          <w:szCs w:val="28"/>
        </w:rPr>
        <w:t>Drochia</w:t>
      </w:r>
      <w:proofErr w:type="spellEnd"/>
    </w:p>
    <w:p w14:paraId="003C262D" w14:textId="77777777" w:rsidR="00C955C1" w:rsidRPr="00C955C1" w:rsidRDefault="00C955C1">
      <w:pPr>
        <w:pStyle w:val="tt"/>
        <w:spacing w:before="0" w:beforeAutospacing="0" w:after="0" w:afterAutospacing="0"/>
        <w:rPr>
          <w:sz w:val="28"/>
          <w:szCs w:val="28"/>
          <w:lang w:val="ro-RO"/>
        </w:rPr>
      </w:pPr>
    </w:p>
    <w:p w14:paraId="1EC8C1D2" w14:textId="462F467F" w:rsidR="005168A3" w:rsidRPr="00F1098E" w:rsidRDefault="005168A3" w:rsidP="00401E64">
      <w:pPr>
        <w:pStyle w:val="cb"/>
        <w:spacing w:before="0" w:beforeAutospacing="0" w:after="0" w:afterAutospacing="0"/>
        <w:jc w:val="both"/>
        <w:rPr>
          <w:sz w:val="28"/>
          <w:szCs w:val="28"/>
          <w:lang w:val="ro-RO"/>
        </w:rPr>
      </w:pPr>
      <w:r w:rsidRPr="00F1098E">
        <w:rPr>
          <w:sz w:val="28"/>
          <w:szCs w:val="28"/>
          <w:lang w:val="ro-RO"/>
        </w:rPr>
        <w:t xml:space="preserve">nr. </w:t>
      </w:r>
      <w:r w:rsidR="00E01431" w:rsidRPr="00F1098E">
        <w:rPr>
          <w:sz w:val="28"/>
          <w:szCs w:val="28"/>
          <w:lang w:val="ro-RO"/>
        </w:rPr>
        <w:t>___</w:t>
      </w:r>
      <w:r w:rsidRPr="00F1098E">
        <w:rPr>
          <w:sz w:val="28"/>
          <w:szCs w:val="28"/>
          <w:lang w:val="ro-RO"/>
        </w:rPr>
        <w:t xml:space="preserve">  din  </w:t>
      </w:r>
      <w:r w:rsidR="00E01431" w:rsidRPr="00F1098E">
        <w:rPr>
          <w:sz w:val="28"/>
          <w:szCs w:val="28"/>
          <w:lang w:val="ro-RO"/>
        </w:rPr>
        <w:t>_____________</w:t>
      </w:r>
    </w:p>
    <w:p w14:paraId="16C066AB" w14:textId="77777777" w:rsidR="005168A3" w:rsidRPr="00F1098E" w:rsidRDefault="005168A3" w:rsidP="00401E64">
      <w:pPr>
        <w:pStyle w:val="cn"/>
        <w:spacing w:before="0" w:beforeAutospacing="0" w:after="0" w:afterAutospacing="0"/>
        <w:jc w:val="both"/>
        <w:rPr>
          <w:sz w:val="28"/>
          <w:szCs w:val="28"/>
          <w:lang w:val="ro-RO"/>
        </w:rPr>
      </w:pPr>
      <w:r w:rsidRPr="00F1098E">
        <w:rPr>
          <w:sz w:val="28"/>
          <w:szCs w:val="28"/>
          <w:lang w:val="ro-RO"/>
        </w:rPr>
        <w:t> </w:t>
      </w:r>
    </w:p>
    <w:p w14:paraId="344D4D10" w14:textId="77777777" w:rsidR="005168A3" w:rsidRPr="00F1098E" w:rsidRDefault="005168A3" w:rsidP="00906A1F">
      <w:pPr>
        <w:pStyle w:val="NormalWeb"/>
        <w:rPr>
          <w:sz w:val="28"/>
          <w:szCs w:val="28"/>
          <w:lang w:val="ro-RO"/>
        </w:rPr>
      </w:pPr>
      <w:r w:rsidRPr="00F1098E">
        <w:rPr>
          <w:sz w:val="28"/>
          <w:szCs w:val="28"/>
          <w:lang w:val="ro-RO"/>
        </w:rPr>
        <w:t xml:space="preserve">În temeiul art.5 alin.(1) </w:t>
      </w:r>
      <w:proofErr w:type="spellStart"/>
      <w:r w:rsidRPr="00F1098E">
        <w:rPr>
          <w:sz w:val="28"/>
          <w:szCs w:val="28"/>
          <w:lang w:val="ro-RO"/>
        </w:rPr>
        <w:t>lit.e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alin.(3) </w:t>
      </w:r>
      <w:proofErr w:type="spellStart"/>
      <w:r w:rsidRPr="00F1098E">
        <w:rPr>
          <w:sz w:val="28"/>
          <w:szCs w:val="28"/>
          <w:lang w:val="ro-RO"/>
        </w:rPr>
        <w:t>şi</w:t>
      </w:r>
      <w:proofErr w:type="spellEnd"/>
      <w:r w:rsidRPr="00F1098E">
        <w:rPr>
          <w:sz w:val="28"/>
          <w:szCs w:val="28"/>
          <w:lang w:val="ro-RO"/>
        </w:rPr>
        <w:t xml:space="preserve"> al art.6 alin.(1) </w:t>
      </w:r>
      <w:proofErr w:type="spellStart"/>
      <w:r w:rsidRPr="00F1098E">
        <w:rPr>
          <w:sz w:val="28"/>
          <w:szCs w:val="28"/>
          <w:lang w:val="ro-RO"/>
        </w:rPr>
        <w:t>lit.a</w:t>
      </w:r>
      <w:proofErr w:type="spellEnd"/>
      <w:r w:rsidRPr="00F1098E">
        <w:rPr>
          <w:sz w:val="28"/>
          <w:szCs w:val="28"/>
          <w:lang w:val="ro-RO"/>
        </w:rPr>
        <w:t xml:space="preserve">) din </w:t>
      </w:r>
      <w:hyperlink r:id="rId6" w:history="1">
        <w:r w:rsidRPr="00F1098E">
          <w:rPr>
            <w:rStyle w:val="Hyperlink"/>
            <w:sz w:val="28"/>
            <w:szCs w:val="28"/>
            <w:lang w:val="ro-RO"/>
          </w:rPr>
          <w:t>Legea exproprierii pentru cauză de utilitate publică nr.488/1999</w:t>
        </w:r>
      </w:hyperlink>
      <w:r w:rsidRPr="00F1098E">
        <w:rPr>
          <w:sz w:val="28"/>
          <w:szCs w:val="28"/>
          <w:lang w:val="ro-RO"/>
        </w:rPr>
        <w:t xml:space="preserve">, </w:t>
      </w:r>
    </w:p>
    <w:p w14:paraId="14923A4E" w14:textId="77777777" w:rsidR="005168A3" w:rsidRPr="00F1098E" w:rsidRDefault="005168A3" w:rsidP="00FF471A">
      <w:pPr>
        <w:pStyle w:val="NormalWeb"/>
        <w:rPr>
          <w:sz w:val="28"/>
          <w:szCs w:val="28"/>
          <w:lang w:val="ro-RO"/>
        </w:rPr>
      </w:pPr>
      <w:r w:rsidRPr="00F1098E">
        <w:rPr>
          <w:sz w:val="28"/>
          <w:szCs w:val="28"/>
          <w:lang w:val="ro-RO"/>
        </w:rPr>
        <w:t>Parlamentul adoptă prezenta lege organică.</w:t>
      </w:r>
    </w:p>
    <w:p w14:paraId="48D36D7F" w14:textId="77777777" w:rsidR="005168A3" w:rsidRPr="00F1098E" w:rsidRDefault="005168A3">
      <w:pPr>
        <w:pStyle w:val="NormalWeb"/>
        <w:rPr>
          <w:sz w:val="28"/>
          <w:szCs w:val="28"/>
          <w:lang w:val="ro-RO"/>
        </w:rPr>
      </w:pPr>
      <w:r w:rsidRPr="00F1098E">
        <w:rPr>
          <w:sz w:val="28"/>
          <w:szCs w:val="28"/>
          <w:lang w:val="ro-RO"/>
        </w:rPr>
        <w:t> </w:t>
      </w:r>
    </w:p>
    <w:p w14:paraId="477EB353" w14:textId="7F2DB56D" w:rsidR="005168A3" w:rsidRPr="00F1098E" w:rsidRDefault="005168A3">
      <w:pPr>
        <w:pStyle w:val="NormalWeb"/>
        <w:rPr>
          <w:bCs/>
          <w:sz w:val="28"/>
          <w:szCs w:val="28"/>
          <w:lang w:val="ro-RO"/>
        </w:rPr>
      </w:pPr>
      <w:r w:rsidRPr="00F1098E">
        <w:rPr>
          <w:b/>
          <w:bCs/>
          <w:sz w:val="28"/>
          <w:szCs w:val="28"/>
          <w:lang w:val="ro-RO"/>
        </w:rPr>
        <w:t>Art.1.</w:t>
      </w:r>
      <w:r w:rsidRPr="00F1098E">
        <w:rPr>
          <w:sz w:val="28"/>
          <w:szCs w:val="28"/>
          <w:lang w:val="ro-RO"/>
        </w:rPr>
        <w:t xml:space="preserve"> – Se declară de utilitate publică lucrările de interes </w:t>
      </w:r>
      <w:proofErr w:type="spellStart"/>
      <w:r w:rsidRPr="00F1098E">
        <w:rPr>
          <w:sz w:val="28"/>
          <w:szCs w:val="28"/>
          <w:lang w:val="ro-RO"/>
        </w:rPr>
        <w:t>naţional</w:t>
      </w:r>
      <w:proofErr w:type="spellEnd"/>
      <w:r w:rsidRPr="00F1098E">
        <w:rPr>
          <w:sz w:val="28"/>
          <w:szCs w:val="28"/>
          <w:lang w:val="ro-RO"/>
        </w:rPr>
        <w:t xml:space="preserve"> de </w:t>
      </w:r>
      <w:proofErr w:type="spellStart"/>
      <w:r w:rsidRPr="00F1098E">
        <w:rPr>
          <w:sz w:val="28"/>
          <w:szCs w:val="28"/>
          <w:lang w:val="ro-RO"/>
        </w:rPr>
        <w:t>construcţie</w:t>
      </w:r>
      <w:proofErr w:type="spellEnd"/>
      <w:r w:rsidRPr="00F1098E">
        <w:rPr>
          <w:sz w:val="28"/>
          <w:szCs w:val="28"/>
          <w:lang w:val="ro-RO"/>
        </w:rPr>
        <w:t xml:space="preserve"> a </w:t>
      </w:r>
      <w:r w:rsidR="002F2373" w:rsidRPr="00F1098E">
        <w:rPr>
          <w:rFonts w:eastAsia="Calibri"/>
          <w:bCs/>
          <w:sz w:val="28"/>
          <w:szCs w:val="28"/>
          <w:lang w:val="ro-RO"/>
        </w:rPr>
        <w:t xml:space="preserve">conductelor de transport gaze naturale: </w:t>
      </w:r>
      <w:r w:rsidR="002F2373" w:rsidRPr="00F1098E">
        <w:rPr>
          <w:rFonts w:eastAsia="Calibri"/>
          <w:bCs/>
          <w:i/>
          <w:iCs/>
          <w:sz w:val="28"/>
          <w:szCs w:val="28"/>
          <w:lang w:val="ro-RO"/>
        </w:rPr>
        <w:t xml:space="preserve"> </w:t>
      </w:r>
      <w:r w:rsidR="002F2373" w:rsidRPr="00F1098E">
        <w:rPr>
          <w:bCs/>
          <w:sz w:val="28"/>
          <w:szCs w:val="28"/>
          <w:lang w:val="ro-RO"/>
        </w:rPr>
        <w:t>Pe direcția râul Prut - SMG Ungheni - PMG Todirești;</w:t>
      </w:r>
      <w:r w:rsidR="002F2373" w:rsidRPr="00F1098E">
        <w:rPr>
          <w:rFonts w:eastAsia="Calibri"/>
          <w:bCs/>
          <w:sz w:val="28"/>
          <w:szCs w:val="28"/>
          <w:lang w:val="ro-RO"/>
        </w:rPr>
        <w:t xml:space="preserve"> </w:t>
      </w:r>
      <w:r w:rsidR="002F2373" w:rsidRPr="00F1098E">
        <w:rPr>
          <w:bCs/>
          <w:sz w:val="28"/>
          <w:szCs w:val="28"/>
          <w:lang w:val="ro-RO"/>
        </w:rPr>
        <w:t xml:space="preserve">Pe direcția NE - SE a mun. Chișinău (Centura mun. Chișinău); Racordarea conductei branșament Cimișlia - </w:t>
      </w:r>
      <w:proofErr w:type="spellStart"/>
      <w:r w:rsidR="002F2373" w:rsidRPr="00F1098E">
        <w:rPr>
          <w:bCs/>
          <w:sz w:val="28"/>
          <w:szCs w:val="28"/>
          <w:lang w:val="ro-RO"/>
        </w:rPr>
        <w:t>Hîncești</w:t>
      </w:r>
      <w:proofErr w:type="spellEnd"/>
      <w:r w:rsidR="002F2373" w:rsidRPr="00F1098E">
        <w:rPr>
          <w:bCs/>
          <w:sz w:val="28"/>
          <w:szCs w:val="28"/>
          <w:lang w:val="ro-RO"/>
        </w:rPr>
        <w:t xml:space="preserve"> la conducta magistrală de transport gaze naturale prevăzută pentru inelarea mun. Chișinău; Pe direcția Ungheni - Bălți - Drochia, cu conectarea la conducta de aspirație a SC Drochia amplasată pe rețeaua de transport al gazelor naturale </w:t>
      </w:r>
      <w:proofErr w:type="spellStart"/>
      <w:r w:rsidR="002F2373" w:rsidRPr="00F1098E">
        <w:rPr>
          <w:bCs/>
          <w:sz w:val="28"/>
          <w:szCs w:val="28"/>
          <w:lang w:val="ro-RO"/>
        </w:rPr>
        <w:t>Ananiev</w:t>
      </w:r>
      <w:proofErr w:type="spellEnd"/>
      <w:r w:rsidR="002F2373" w:rsidRPr="00F1098E">
        <w:rPr>
          <w:bCs/>
          <w:sz w:val="28"/>
          <w:szCs w:val="28"/>
          <w:lang w:val="ro-RO"/>
        </w:rPr>
        <w:t xml:space="preserve"> – Cernăuți – </w:t>
      </w:r>
      <w:proofErr w:type="spellStart"/>
      <w:r w:rsidR="002F2373" w:rsidRPr="00F1098E">
        <w:rPr>
          <w:bCs/>
          <w:sz w:val="28"/>
          <w:szCs w:val="28"/>
          <w:lang w:val="ro-RO"/>
        </w:rPr>
        <w:t>Bogorodiceni</w:t>
      </w:r>
      <w:proofErr w:type="spellEnd"/>
      <w:r w:rsidR="002F2373" w:rsidRPr="00F1098E">
        <w:rPr>
          <w:bCs/>
          <w:sz w:val="28"/>
          <w:szCs w:val="28"/>
          <w:lang w:val="ro-RO"/>
        </w:rPr>
        <w:t>.</w:t>
      </w:r>
    </w:p>
    <w:p w14:paraId="70AB4E2F" w14:textId="77777777" w:rsidR="002F2373" w:rsidRPr="00F1098E" w:rsidRDefault="002F2373">
      <w:pPr>
        <w:pStyle w:val="NormalWeb"/>
        <w:rPr>
          <w:bCs/>
          <w:sz w:val="28"/>
          <w:szCs w:val="28"/>
          <w:lang w:val="ro-RO"/>
        </w:rPr>
      </w:pPr>
    </w:p>
    <w:p w14:paraId="2F7B3E51" w14:textId="059186A4" w:rsidR="002A476D" w:rsidRPr="00F1098E" w:rsidRDefault="005168A3">
      <w:pPr>
        <w:pStyle w:val="NormalWeb"/>
        <w:rPr>
          <w:sz w:val="28"/>
          <w:szCs w:val="28"/>
          <w:lang w:val="ro-RO"/>
        </w:rPr>
      </w:pPr>
      <w:r w:rsidRPr="00F1098E">
        <w:rPr>
          <w:b/>
          <w:bCs/>
          <w:sz w:val="28"/>
          <w:szCs w:val="28"/>
          <w:lang w:val="ro-RO"/>
        </w:rPr>
        <w:t>Art.2.</w:t>
      </w:r>
      <w:r w:rsidRPr="00F1098E">
        <w:rPr>
          <w:sz w:val="28"/>
          <w:szCs w:val="28"/>
          <w:lang w:val="ro-RO"/>
        </w:rPr>
        <w:t xml:space="preserve"> – Obiecte ale exproprierii</w:t>
      </w:r>
    </w:p>
    <w:p w14:paraId="4A4840C4" w14:textId="77777777" w:rsidR="00933D69" w:rsidRPr="00F1098E" w:rsidRDefault="00933D69">
      <w:pPr>
        <w:pStyle w:val="NormalWeb"/>
        <w:rPr>
          <w:sz w:val="28"/>
          <w:szCs w:val="28"/>
          <w:lang w:val="ro-RO"/>
        </w:rPr>
      </w:pPr>
    </w:p>
    <w:p w14:paraId="4FBDD61B" w14:textId="40D1B5A2" w:rsidR="00112098" w:rsidRPr="00F1098E" w:rsidRDefault="007100F1" w:rsidP="00401E64">
      <w:pPr>
        <w:pStyle w:val="NormalWeb"/>
        <w:numPr>
          <w:ilvl w:val="0"/>
          <w:numId w:val="1"/>
        </w:numPr>
        <w:ind w:left="0" w:firstLine="567"/>
        <w:rPr>
          <w:sz w:val="28"/>
          <w:szCs w:val="28"/>
          <w:lang w:val="ro-RO"/>
        </w:rPr>
      </w:pPr>
      <w:r w:rsidRPr="00F1098E">
        <w:rPr>
          <w:sz w:val="28"/>
          <w:szCs w:val="28"/>
          <w:lang w:val="ro-RO"/>
        </w:rPr>
        <w:t>Dreptul de proprietate</w:t>
      </w:r>
      <w:r w:rsidR="00933D69" w:rsidRPr="00F1098E">
        <w:rPr>
          <w:sz w:val="28"/>
          <w:szCs w:val="28"/>
          <w:lang w:val="ro-RO"/>
        </w:rPr>
        <w:t xml:space="preserve"> asupra următoarelor bunuri imobile</w:t>
      </w:r>
      <w:r w:rsidR="000C7241" w:rsidRPr="00F1098E">
        <w:rPr>
          <w:sz w:val="28"/>
          <w:szCs w:val="28"/>
          <w:lang w:val="ro-RO"/>
        </w:rPr>
        <w:t xml:space="preserve"> necesare pentru construcţia conductelor menţionate la art.1, inclusiv pentru realizarea infrastructurii acest</w:t>
      </w:r>
      <w:r w:rsidR="000463AE" w:rsidRPr="00F1098E">
        <w:rPr>
          <w:sz w:val="28"/>
          <w:szCs w:val="28"/>
          <w:lang w:val="ro-RO"/>
        </w:rPr>
        <w:t>ora, după cum urmează:</w:t>
      </w:r>
    </w:p>
    <w:p w14:paraId="310F7D4B" w14:textId="77777777" w:rsidR="004858A2" w:rsidRPr="00F1098E" w:rsidRDefault="004858A2">
      <w:pPr>
        <w:pStyle w:val="NormalWeb"/>
        <w:rPr>
          <w:sz w:val="28"/>
          <w:szCs w:val="28"/>
          <w:lang w:val="ro-RO"/>
        </w:rPr>
      </w:pPr>
    </w:p>
    <w:p w14:paraId="0464FC7D" w14:textId="4D402ACD" w:rsidR="00666E7A" w:rsidRPr="00F1098E" w:rsidRDefault="00275ED6">
      <w:pPr>
        <w:pStyle w:val="NormalWeb"/>
        <w:spacing w:line="276" w:lineRule="auto"/>
        <w:rPr>
          <w:sz w:val="28"/>
          <w:szCs w:val="28"/>
          <w:lang w:val="ro-RO"/>
        </w:rPr>
      </w:pPr>
      <w:r w:rsidRPr="00F1098E">
        <w:rPr>
          <w:b/>
          <w:bCs/>
          <w:sz w:val="28"/>
          <w:szCs w:val="28"/>
          <w:lang w:val="ro-RO"/>
        </w:rPr>
        <w:t xml:space="preserve">- </w:t>
      </w:r>
      <w:r w:rsidR="00E71AEF" w:rsidRPr="00F1098E">
        <w:rPr>
          <w:bCs/>
          <w:sz w:val="28"/>
          <w:szCs w:val="28"/>
          <w:lang w:val="ro-RO"/>
        </w:rPr>
        <w:t>Pentru construirea rețelei de transport al gazelor naturale, pe direcția râul Prut - SMG Ungheni - PMG Todirești:</w:t>
      </w:r>
      <w:r w:rsidR="00E71AEF" w:rsidRPr="00F1098E">
        <w:rPr>
          <w:sz w:val="28"/>
          <w:szCs w:val="28"/>
          <w:lang w:val="ro-RO"/>
        </w:rPr>
        <w:t xml:space="preserve"> </w:t>
      </w:r>
      <w:r w:rsidR="00992256" w:rsidRPr="00F1098E">
        <w:rPr>
          <w:sz w:val="28"/>
          <w:szCs w:val="28"/>
          <w:lang w:val="ro-RO"/>
        </w:rPr>
        <w:t xml:space="preserve">bunurile imobile (terenurile) proprietate privată </w:t>
      </w:r>
      <w:proofErr w:type="spellStart"/>
      <w:r w:rsidR="00992256" w:rsidRPr="00F1098E">
        <w:rPr>
          <w:sz w:val="28"/>
          <w:szCs w:val="28"/>
          <w:lang w:val="ro-RO"/>
        </w:rPr>
        <w:t>şi</w:t>
      </w:r>
      <w:proofErr w:type="spellEnd"/>
      <w:r w:rsidR="00992256" w:rsidRPr="00F1098E">
        <w:rPr>
          <w:sz w:val="28"/>
          <w:szCs w:val="28"/>
          <w:lang w:val="ro-RO"/>
        </w:rPr>
        <w:t xml:space="preserve"> cele aflate în proprietatea unităţilor administrativ-teritoriale, situate în extravilanul </w:t>
      </w:r>
      <w:proofErr w:type="spellStart"/>
      <w:r w:rsidR="00992256" w:rsidRPr="00F1098E">
        <w:rPr>
          <w:sz w:val="28"/>
          <w:szCs w:val="28"/>
          <w:lang w:val="ro-RO"/>
        </w:rPr>
        <w:t>şi</w:t>
      </w:r>
      <w:proofErr w:type="spellEnd"/>
      <w:r w:rsidR="00992256" w:rsidRPr="00F1098E">
        <w:rPr>
          <w:sz w:val="28"/>
          <w:szCs w:val="28"/>
          <w:lang w:val="ro-RO"/>
        </w:rPr>
        <w:t xml:space="preserve">/sau intravilanul următoarelor </w:t>
      </w:r>
      <w:proofErr w:type="spellStart"/>
      <w:r w:rsidR="00992256" w:rsidRPr="00F1098E">
        <w:rPr>
          <w:sz w:val="28"/>
          <w:szCs w:val="28"/>
          <w:lang w:val="ro-RO"/>
        </w:rPr>
        <w:t>localităţi</w:t>
      </w:r>
      <w:proofErr w:type="spellEnd"/>
      <w:r w:rsidR="00992256" w:rsidRPr="00F1098E">
        <w:rPr>
          <w:sz w:val="28"/>
          <w:szCs w:val="28"/>
          <w:lang w:val="ro-RO"/>
        </w:rPr>
        <w:t xml:space="preserve">: </w:t>
      </w:r>
      <w:r w:rsidR="00E71AEF" w:rsidRPr="00F1098E">
        <w:rPr>
          <w:sz w:val="28"/>
          <w:szCs w:val="28"/>
          <w:lang w:val="ro-RO"/>
        </w:rPr>
        <w:t>com. Petrești, raionul Ungheni - satul Semeni, raionul Ungheni - com. Zagarancea, raionul Unghen</w:t>
      </w:r>
      <w:r w:rsidR="005339E5" w:rsidRPr="00F1098E">
        <w:rPr>
          <w:sz w:val="28"/>
          <w:szCs w:val="28"/>
          <w:lang w:val="ro-RO"/>
        </w:rPr>
        <w:t>i</w:t>
      </w:r>
      <w:r w:rsidR="00666E7A" w:rsidRPr="00F1098E">
        <w:rPr>
          <w:sz w:val="28"/>
          <w:szCs w:val="28"/>
          <w:lang w:val="ro-RO"/>
        </w:rPr>
        <w:t>.</w:t>
      </w:r>
    </w:p>
    <w:p w14:paraId="4AC3A1DB" w14:textId="5C77E248" w:rsidR="00654F8E" w:rsidRPr="00F1098E" w:rsidRDefault="00275ED6">
      <w:pPr>
        <w:pStyle w:val="NormalWeb"/>
        <w:spacing w:line="276" w:lineRule="auto"/>
        <w:rPr>
          <w:sz w:val="28"/>
          <w:szCs w:val="28"/>
          <w:lang w:val="ro-RO"/>
        </w:rPr>
      </w:pPr>
      <w:r w:rsidRPr="00F1098E">
        <w:rPr>
          <w:b/>
          <w:bCs/>
          <w:sz w:val="28"/>
          <w:szCs w:val="28"/>
          <w:lang w:val="ro-RO"/>
        </w:rPr>
        <w:t xml:space="preserve">- </w:t>
      </w:r>
      <w:r w:rsidR="005339E5" w:rsidRPr="00F1098E">
        <w:rPr>
          <w:b/>
          <w:bCs/>
          <w:sz w:val="28"/>
          <w:szCs w:val="28"/>
          <w:lang w:val="ro-RO"/>
        </w:rPr>
        <w:t xml:space="preserve"> </w:t>
      </w:r>
      <w:r w:rsidR="00654F8E" w:rsidRPr="00F1098E">
        <w:rPr>
          <w:sz w:val="28"/>
          <w:szCs w:val="28"/>
          <w:lang w:val="ro-RO"/>
        </w:rPr>
        <w:t xml:space="preserve">Pentru </w:t>
      </w:r>
      <w:r w:rsidR="00654F8E" w:rsidRPr="00F1098E">
        <w:rPr>
          <w:bCs/>
          <w:sz w:val="28"/>
          <w:szCs w:val="28"/>
          <w:lang w:val="ro-RO"/>
        </w:rPr>
        <w:t>construirea rețelei de transport al gazelor naturale, pe direcția NE-SE a mun. Chișinău (Centura mun. Chișinău):</w:t>
      </w:r>
      <w:r w:rsidR="00654F8E" w:rsidRPr="00F1098E">
        <w:rPr>
          <w:sz w:val="28"/>
          <w:szCs w:val="28"/>
          <w:lang w:val="ro-RO"/>
        </w:rPr>
        <w:t xml:space="preserve">  </w:t>
      </w:r>
      <w:r w:rsidR="00675B22" w:rsidRPr="00F1098E">
        <w:rPr>
          <w:sz w:val="28"/>
          <w:szCs w:val="28"/>
          <w:lang w:val="ro-RO"/>
        </w:rPr>
        <w:t xml:space="preserve">bunurile imobile (terenurile) proprietate privată </w:t>
      </w:r>
      <w:proofErr w:type="spellStart"/>
      <w:r w:rsidR="00675B22" w:rsidRPr="00F1098E">
        <w:rPr>
          <w:sz w:val="28"/>
          <w:szCs w:val="28"/>
          <w:lang w:val="ro-RO"/>
        </w:rPr>
        <w:t>şi</w:t>
      </w:r>
      <w:proofErr w:type="spellEnd"/>
      <w:r w:rsidR="00675B22" w:rsidRPr="00F1098E">
        <w:rPr>
          <w:sz w:val="28"/>
          <w:szCs w:val="28"/>
          <w:lang w:val="ro-RO"/>
        </w:rPr>
        <w:t xml:space="preserve"> cele aflate în proprietatea unităţilor administrativ-teritoriale, situate în extravilanul </w:t>
      </w:r>
      <w:proofErr w:type="spellStart"/>
      <w:r w:rsidR="00675B22" w:rsidRPr="00F1098E">
        <w:rPr>
          <w:sz w:val="28"/>
          <w:szCs w:val="28"/>
          <w:lang w:val="ro-RO"/>
        </w:rPr>
        <w:t>şi</w:t>
      </w:r>
      <w:proofErr w:type="spellEnd"/>
      <w:r w:rsidR="00675B22" w:rsidRPr="00F1098E">
        <w:rPr>
          <w:sz w:val="28"/>
          <w:szCs w:val="28"/>
          <w:lang w:val="ro-RO"/>
        </w:rPr>
        <w:t xml:space="preserve">/sau intravilanul următoarelor </w:t>
      </w:r>
      <w:proofErr w:type="spellStart"/>
      <w:r w:rsidR="00675B22" w:rsidRPr="00F1098E">
        <w:rPr>
          <w:sz w:val="28"/>
          <w:szCs w:val="28"/>
          <w:lang w:val="ro-RO"/>
        </w:rPr>
        <w:t>localităţi</w:t>
      </w:r>
      <w:proofErr w:type="spellEnd"/>
      <w:r w:rsidR="00675B22" w:rsidRPr="00F1098E">
        <w:rPr>
          <w:sz w:val="28"/>
          <w:szCs w:val="28"/>
          <w:lang w:val="ro-RO"/>
        </w:rPr>
        <w:t xml:space="preserve">: </w:t>
      </w:r>
      <w:r w:rsidR="00654F8E" w:rsidRPr="00F1098E">
        <w:rPr>
          <w:sz w:val="28"/>
          <w:szCs w:val="28"/>
          <w:lang w:val="ro-RO"/>
        </w:rPr>
        <w:t>satul Roșcani, raionul Strășeni</w:t>
      </w:r>
      <w:r w:rsidR="00B25B88" w:rsidRPr="00F1098E">
        <w:rPr>
          <w:sz w:val="28"/>
          <w:szCs w:val="28"/>
          <w:lang w:val="ro-RO"/>
        </w:rPr>
        <w:t>;</w:t>
      </w:r>
      <w:r w:rsidR="00654F8E" w:rsidRPr="00F1098E">
        <w:rPr>
          <w:sz w:val="28"/>
          <w:szCs w:val="28"/>
          <w:lang w:val="ro-RO"/>
        </w:rPr>
        <w:t xml:space="preserve"> orașul Vatra, mun. Chișinău</w:t>
      </w:r>
      <w:r w:rsidR="00B25B88" w:rsidRPr="00F1098E">
        <w:rPr>
          <w:sz w:val="28"/>
          <w:szCs w:val="28"/>
          <w:lang w:val="ro-RO"/>
        </w:rPr>
        <w:t>;</w:t>
      </w:r>
      <w:r w:rsidR="00654F8E" w:rsidRPr="00F1098E">
        <w:rPr>
          <w:sz w:val="28"/>
          <w:szCs w:val="28"/>
          <w:lang w:val="ro-RO"/>
        </w:rPr>
        <w:t xml:space="preserve"> satul Cojușna, raionul Strășeni</w:t>
      </w:r>
      <w:r w:rsidR="00B25B88" w:rsidRPr="00F1098E">
        <w:rPr>
          <w:sz w:val="28"/>
          <w:szCs w:val="28"/>
          <w:lang w:val="ro-RO"/>
        </w:rPr>
        <w:t>;</w:t>
      </w:r>
      <w:r w:rsidR="00654F8E" w:rsidRPr="00F1098E">
        <w:rPr>
          <w:sz w:val="28"/>
          <w:szCs w:val="28"/>
          <w:lang w:val="ro-RO"/>
        </w:rPr>
        <w:t xml:space="preserve"> satul Scoreni, raionul Strășeni</w:t>
      </w:r>
      <w:r w:rsidR="00B25B88" w:rsidRPr="00F1098E">
        <w:rPr>
          <w:sz w:val="28"/>
          <w:szCs w:val="28"/>
          <w:lang w:val="ro-RO"/>
        </w:rPr>
        <w:t>;</w:t>
      </w:r>
      <w:r w:rsidR="00654F8E" w:rsidRPr="00F1098E">
        <w:rPr>
          <w:sz w:val="28"/>
          <w:szCs w:val="28"/>
          <w:lang w:val="ro-RO"/>
        </w:rPr>
        <w:t xml:space="preserve"> satul Malcoci, raionul Ialoveni</w:t>
      </w:r>
      <w:r w:rsidR="00B25B88" w:rsidRPr="00F1098E">
        <w:rPr>
          <w:sz w:val="28"/>
          <w:szCs w:val="28"/>
          <w:lang w:val="ro-RO"/>
        </w:rPr>
        <w:t>;</w:t>
      </w:r>
      <w:r w:rsidR="00654F8E" w:rsidRPr="00F1098E">
        <w:rPr>
          <w:sz w:val="28"/>
          <w:szCs w:val="28"/>
          <w:lang w:val="ro-RO"/>
        </w:rPr>
        <w:t xml:space="preserve"> satul Nimoreni, raionul Ialoveni</w:t>
      </w:r>
      <w:r w:rsidR="00B25B88" w:rsidRPr="00F1098E">
        <w:rPr>
          <w:sz w:val="28"/>
          <w:szCs w:val="28"/>
          <w:lang w:val="ro-RO"/>
        </w:rPr>
        <w:t>;</w:t>
      </w:r>
      <w:r w:rsidR="00654F8E" w:rsidRPr="00F1098E">
        <w:rPr>
          <w:sz w:val="28"/>
          <w:szCs w:val="28"/>
          <w:lang w:val="ro-RO"/>
        </w:rPr>
        <w:t xml:space="preserve"> satul Suruceni, raionul Ialoveni</w:t>
      </w:r>
      <w:r w:rsidR="00B25B88" w:rsidRPr="00F1098E">
        <w:rPr>
          <w:sz w:val="28"/>
          <w:szCs w:val="28"/>
          <w:lang w:val="ro-RO"/>
        </w:rPr>
        <w:t>;</w:t>
      </w:r>
      <w:r w:rsidR="00654F8E" w:rsidRPr="00F1098E">
        <w:rPr>
          <w:sz w:val="28"/>
          <w:szCs w:val="28"/>
          <w:lang w:val="ro-RO"/>
        </w:rPr>
        <w:t xml:space="preserve"> satul Dănceni, raionul Ialoveni</w:t>
      </w:r>
      <w:r w:rsidR="00B25B88" w:rsidRPr="00F1098E">
        <w:rPr>
          <w:sz w:val="28"/>
          <w:szCs w:val="28"/>
          <w:lang w:val="ro-RO"/>
        </w:rPr>
        <w:t>;</w:t>
      </w:r>
      <w:r w:rsidR="00654F8E" w:rsidRPr="00F1098E">
        <w:rPr>
          <w:sz w:val="28"/>
          <w:szCs w:val="28"/>
          <w:lang w:val="ro-RO"/>
        </w:rPr>
        <w:t xml:space="preserve"> orașul </w:t>
      </w:r>
      <w:r w:rsidR="009514C7" w:rsidRPr="00F1098E">
        <w:rPr>
          <w:sz w:val="28"/>
          <w:szCs w:val="28"/>
          <w:lang w:val="ro-RO"/>
        </w:rPr>
        <w:t xml:space="preserve">satul Brăila, raionul </w:t>
      </w:r>
      <w:r w:rsidR="00654F8E" w:rsidRPr="00F1098E">
        <w:rPr>
          <w:sz w:val="28"/>
          <w:szCs w:val="28"/>
          <w:lang w:val="ro-RO"/>
        </w:rPr>
        <w:t>Ialoveni</w:t>
      </w:r>
      <w:r w:rsidR="009514C7" w:rsidRPr="00F1098E">
        <w:rPr>
          <w:sz w:val="28"/>
          <w:szCs w:val="28"/>
          <w:lang w:val="ro-RO"/>
        </w:rPr>
        <w:t>;</w:t>
      </w:r>
      <w:r w:rsidR="00654F8E" w:rsidRPr="00F1098E">
        <w:rPr>
          <w:sz w:val="28"/>
          <w:szCs w:val="28"/>
          <w:lang w:val="ro-RO"/>
        </w:rPr>
        <w:t xml:space="preserve"> comuna Băcioi, mun. Chișinău</w:t>
      </w:r>
      <w:r w:rsidR="009514C7" w:rsidRPr="00F1098E">
        <w:rPr>
          <w:sz w:val="28"/>
          <w:szCs w:val="28"/>
          <w:lang w:val="ro-RO"/>
        </w:rPr>
        <w:t>;</w:t>
      </w:r>
      <w:r w:rsidR="00654F8E" w:rsidRPr="00F1098E">
        <w:rPr>
          <w:sz w:val="28"/>
          <w:szCs w:val="28"/>
          <w:lang w:val="ro-RO"/>
        </w:rPr>
        <w:t xml:space="preserve"> satul Băcioi, mun. Chișinău</w:t>
      </w:r>
      <w:r w:rsidR="009514C7" w:rsidRPr="00F1098E">
        <w:rPr>
          <w:sz w:val="28"/>
          <w:szCs w:val="28"/>
          <w:lang w:val="ro-RO"/>
        </w:rPr>
        <w:t>;</w:t>
      </w:r>
      <w:r w:rsidR="00654F8E" w:rsidRPr="00F1098E">
        <w:rPr>
          <w:sz w:val="28"/>
          <w:szCs w:val="28"/>
          <w:lang w:val="ro-RO"/>
        </w:rPr>
        <w:t xml:space="preserve"> satul Frumușica, comuna Băcioi</w:t>
      </w:r>
      <w:r w:rsidR="009514C7" w:rsidRPr="00F1098E">
        <w:rPr>
          <w:sz w:val="28"/>
          <w:szCs w:val="28"/>
          <w:lang w:val="ro-RO"/>
        </w:rPr>
        <w:t>;</w:t>
      </w:r>
      <w:r w:rsidR="00654F8E" w:rsidRPr="00F1098E">
        <w:rPr>
          <w:sz w:val="28"/>
          <w:szCs w:val="28"/>
          <w:lang w:val="ro-RO"/>
        </w:rPr>
        <w:t xml:space="preserve"> </w:t>
      </w:r>
      <w:r w:rsidR="00F65A03" w:rsidRPr="00F1098E">
        <w:rPr>
          <w:sz w:val="28"/>
          <w:szCs w:val="28"/>
          <w:lang w:val="ro-RO"/>
        </w:rPr>
        <w:t xml:space="preserve">satul </w:t>
      </w:r>
      <w:proofErr w:type="spellStart"/>
      <w:r w:rsidR="00F65A03" w:rsidRPr="00F1098E">
        <w:rPr>
          <w:sz w:val="28"/>
          <w:szCs w:val="28"/>
          <w:lang w:val="ro-RO"/>
        </w:rPr>
        <w:t>Revaca</w:t>
      </w:r>
      <w:proofErr w:type="spellEnd"/>
      <w:r w:rsidR="00F65A03" w:rsidRPr="00F1098E">
        <w:rPr>
          <w:sz w:val="28"/>
          <w:szCs w:val="28"/>
          <w:lang w:val="ro-RO"/>
        </w:rPr>
        <w:t xml:space="preserve">, </w:t>
      </w:r>
      <w:r w:rsidR="00654F8E" w:rsidRPr="00F1098E">
        <w:rPr>
          <w:sz w:val="28"/>
          <w:szCs w:val="28"/>
          <w:lang w:val="ro-RO"/>
        </w:rPr>
        <w:t>mun. Chișinău</w:t>
      </w:r>
      <w:r w:rsidR="00F65A03" w:rsidRPr="00F1098E">
        <w:rPr>
          <w:sz w:val="28"/>
          <w:szCs w:val="28"/>
          <w:lang w:val="ro-RO"/>
        </w:rPr>
        <w:t>;</w:t>
      </w:r>
      <w:r w:rsidR="00654F8E" w:rsidRPr="00F1098E">
        <w:rPr>
          <w:sz w:val="28"/>
          <w:szCs w:val="28"/>
          <w:lang w:val="ro-RO"/>
        </w:rPr>
        <w:t xml:space="preserve"> satul Floreni, raionul Anenii Noi</w:t>
      </w:r>
      <w:r w:rsidR="00F65A03" w:rsidRPr="00F1098E">
        <w:rPr>
          <w:sz w:val="28"/>
          <w:szCs w:val="28"/>
          <w:lang w:val="ro-RO"/>
        </w:rPr>
        <w:t>;</w:t>
      </w:r>
      <w:r w:rsidR="00654F8E" w:rsidRPr="00F1098E">
        <w:rPr>
          <w:sz w:val="28"/>
          <w:szCs w:val="28"/>
          <w:lang w:val="ro-RO"/>
        </w:rPr>
        <w:t xml:space="preserve"> satul Mereni, raionul Anenii Noi. </w:t>
      </w:r>
    </w:p>
    <w:p w14:paraId="35DBC357" w14:textId="277B4DA1" w:rsidR="00675B22" w:rsidRPr="00F1098E" w:rsidRDefault="00275ED6">
      <w:pPr>
        <w:pStyle w:val="NormalWeb"/>
        <w:spacing w:line="276" w:lineRule="auto"/>
        <w:rPr>
          <w:sz w:val="28"/>
          <w:szCs w:val="28"/>
          <w:lang w:val="ro-RO"/>
        </w:rPr>
      </w:pPr>
      <w:r w:rsidRPr="00F1098E">
        <w:rPr>
          <w:b/>
          <w:bCs/>
          <w:sz w:val="28"/>
          <w:szCs w:val="28"/>
          <w:lang w:val="ro-RO"/>
        </w:rPr>
        <w:lastRenderedPageBreak/>
        <w:t xml:space="preserve">- </w:t>
      </w:r>
      <w:r w:rsidR="00675B22" w:rsidRPr="00F1098E">
        <w:rPr>
          <w:sz w:val="28"/>
          <w:szCs w:val="28"/>
          <w:lang w:val="ro-RO"/>
        </w:rPr>
        <w:t xml:space="preserve">Pentru </w:t>
      </w:r>
      <w:r w:rsidR="00675B22" w:rsidRPr="00F1098E">
        <w:rPr>
          <w:bCs/>
          <w:sz w:val="28"/>
          <w:szCs w:val="28"/>
          <w:lang w:val="ro-RO"/>
        </w:rPr>
        <w:t>construirea rețelei de transport al gazelor naturale</w:t>
      </w:r>
      <w:r w:rsidR="00675B22" w:rsidRPr="00F1098E">
        <w:rPr>
          <w:b/>
          <w:sz w:val="28"/>
          <w:szCs w:val="28"/>
          <w:lang w:val="ro-RO"/>
        </w:rPr>
        <w:t xml:space="preserve"> </w:t>
      </w:r>
      <w:r w:rsidR="00675B22" w:rsidRPr="00F1098E">
        <w:rPr>
          <w:bCs/>
          <w:sz w:val="28"/>
          <w:szCs w:val="28"/>
          <w:lang w:val="ro-RO"/>
        </w:rPr>
        <w:t>pentru racordarea conductei branșament Cimișlia-</w:t>
      </w:r>
      <w:proofErr w:type="spellStart"/>
      <w:r w:rsidR="00675B22" w:rsidRPr="00F1098E">
        <w:rPr>
          <w:bCs/>
          <w:sz w:val="28"/>
          <w:szCs w:val="28"/>
          <w:lang w:val="ro-RO"/>
        </w:rPr>
        <w:t>Hîncești</w:t>
      </w:r>
      <w:proofErr w:type="spellEnd"/>
      <w:r w:rsidR="00675B22" w:rsidRPr="00F1098E">
        <w:rPr>
          <w:bCs/>
          <w:sz w:val="28"/>
          <w:szCs w:val="28"/>
          <w:lang w:val="ro-RO"/>
        </w:rPr>
        <w:t xml:space="preserve"> la conducta magistrală, prevăzută pentru inelarea mun. Chișinău: </w:t>
      </w:r>
      <w:r w:rsidR="00675B22" w:rsidRPr="00F1098E">
        <w:rPr>
          <w:sz w:val="28"/>
          <w:szCs w:val="28"/>
          <w:lang w:val="ro-RO"/>
        </w:rPr>
        <w:t xml:space="preserve">bunurile imobile (terenurile) proprietate privată </w:t>
      </w:r>
      <w:proofErr w:type="spellStart"/>
      <w:r w:rsidR="00675B22" w:rsidRPr="00F1098E">
        <w:rPr>
          <w:sz w:val="28"/>
          <w:szCs w:val="28"/>
          <w:lang w:val="ro-RO"/>
        </w:rPr>
        <w:t>şi</w:t>
      </w:r>
      <w:proofErr w:type="spellEnd"/>
      <w:r w:rsidR="00675B22" w:rsidRPr="00F1098E">
        <w:rPr>
          <w:sz w:val="28"/>
          <w:szCs w:val="28"/>
          <w:lang w:val="ro-RO"/>
        </w:rPr>
        <w:t xml:space="preserve"> cele aflate în proprietatea unităţilor administrativ-teritoriale, situate în extravilanul </w:t>
      </w:r>
      <w:proofErr w:type="spellStart"/>
      <w:r w:rsidR="00675B22" w:rsidRPr="00F1098E">
        <w:rPr>
          <w:sz w:val="28"/>
          <w:szCs w:val="28"/>
          <w:lang w:val="ro-RO"/>
        </w:rPr>
        <w:t>şi</w:t>
      </w:r>
      <w:proofErr w:type="spellEnd"/>
      <w:r w:rsidR="00675B22" w:rsidRPr="00F1098E">
        <w:rPr>
          <w:sz w:val="28"/>
          <w:szCs w:val="28"/>
          <w:lang w:val="ro-RO"/>
        </w:rPr>
        <w:t xml:space="preserve">/sau intravilanul următoarelor </w:t>
      </w:r>
      <w:proofErr w:type="spellStart"/>
      <w:r w:rsidR="00675B22" w:rsidRPr="00F1098E">
        <w:rPr>
          <w:sz w:val="28"/>
          <w:szCs w:val="28"/>
          <w:lang w:val="ro-RO"/>
        </w:rPr>
        <w:t>localităţi</w:t>
      </w:r>
      <w:proofErr w:type="spellEnd"/>
      <w:r w:rsidR="00675B22" w:rsidRPr="00F1098E">
        <w:rPr>
          <w:sz w:val="28"/>
          <w:szCs w:val="28"/>
          <w:lang w:val="ro-RO"/>
        </w:rPr>
        <w:t>:</w:t>
      </w:r>
      <w:r w:rsidR="00675B22" w:rsidRPr="00F1098E">
        <w:rPr>
          <w:b/>
          <w:bCs/>
          <w:sz w:val="28"/>
          <w:szCs w:val="28"/>
          <w:lang w:val="ro-RO"/>
        </w:rPr>
        <w:t xml:space="preserve"> </w:t>
      </w:r>
      <w:r w:rsidR="00675B22" w:rsidRPr="00F1098E">
        <w:rPr>
          <w:sz w:val="28"/>
          <w:szCs w:val="28"/>
          <w:lang w:val="ro-RO"/>
        </w:rPr>
        <w:t>satul Mereni, raionul Anenii Noi; satul Humulești, comuna Bubuieci; satul Valea Coloniței, mun. Chișinău; comuna Dolinnoe, raionul Criuleni; satul Colonița mun. Chișinău; oraș</w:t>
      </w:r>
      <w:r w:rsidR="00C16E37" w:rsidRPr="00F1098E">
        <w:rPr>
          <w:sz w:val="28"/>
          <w:szCs w:val="28"/>
          <w:lang w:val="ro-RO"/>
        </w:rPr>
        <w:t>ul</w:t>
      </w:r>
      <w:r w:rsidR="00675B22" w:rsidRPr="00F1098E">
        <w:rPr>
          <w:sz w:val="28"/>
          <w:szCs w:val="28"/>
          <w:lang w:val="ro-RO"/>
        </w:rPr>
        <w:t xml:space="preserve"> Stăuceni</w:t>
      </w:r>
      <w:r w:rsidR="00C16E37" w:rsidRPr="00F1098E">
        <w:rPr>
          <w:sz w:val="28"/>
          <w:szCs w:val="28"/>
          <w:lang w:val="ro-RO"/>
        </w:rPr>
        <w:t>,</w:t>
      </w:r>
      <w:r w:rsidR="00675B22" w:rsidRPr="00F1098E">
        <w:rPr>
          <w:sz w:val="28"/>
          <w:szCs w:val="28"/>
          <w:lang w:val="ro-RO"/>
        </w:rPr>
        <w:t xml:space="preserve"> mun. Chișinău, satul Grătiești</w:t>
      </w:r>
      <w:r w:rsidR="00C16E37" w:rsidRPr="00F1098E">
        <w:rPr>
          <w:sz w:val="28"/>
          <w:szCs w:val="28"/>
          <w:lang w:val="ro-RO"/>
        </w:rPr>
        <w:t>,</w:t>
      </w:r>
      <w:r w:rsidR="00675B22" w:rsidRPr="00F1098E">
        <w:rPr>
          <w:sz w:val="28"/>
          <w:szCs w:val="28"/>
          <w:lang w:val="ro-RO"/>
        </w:rPr>
        <w:t xml:space="preserve"> mun. Chișinău, satul Hulboaca</w:t>
      </w:r>
      <w:r w:rsidR="00C16E37" w:rsidRPr="00F1098E">
        <w:rPr>
          <w:sz w:val="28"/>
          <w:szCs w:val="28"/>
          <w:lang w:val="ro-RO"/>
        </w:rPr>
        <w:t xml:space="preserve">, </w:t>
      </w:r>
      <w:r w:rsidR="00675B22" w:rsidRPr="00F1098E">
        <w:rPr>
          <w:sz w:val="28"/>
          <w:szCs w:val="28"/>
          <w:lang w:val="ro-RO"/>
        </w:rPr>
        <w:t>comuna Grătiești, mun. Chișinău; localitatea Sireți, raionul Strășeni.</w:t>
      </w:r>
    </w:p>
    <w:p w14:paraId="07ABE7BD" w14:textId="7EF1C221" w:rsidR="00323025" w:rsidRPr="00F1098E" w:rsidRDefault="00275ED6">
      <w:pPr>
        <w:pStyle w:val="NormalWeb"/>
        <w:spacing w:line="276" w:lineRule="auto"/>
        <w:rPr>
          <w:b/>
          <w:bCs/>
          <w:sz w:val="28"/>
          <w:szCs w:val="28"/>
          <w:lang w:val="ro-RO"/>
        </w:rPr>
      </w:pPr>
      <w:r w:rsidRPr="00F1098E">
        <w:rPr>
          <w:b/>
          <w:bCs/>
          <w:sz w:val="28"/>
          <w:szCs w:val="28"/>
          <w:lang w:val="ro-RO"/>
        </w:rPr>
        <w:t xml:space="preserve">- </w:t>
      </w:r>
      <w:r w:rsidR="00323025" w:rsidRPr="00F1098E">
        <w:rPr>
          <w:b/>
          <w:bCs/>
          <w:sz w:val="28"/>
          <w:szCs w:val="28"/>
          <w:lang w:val="ro-RO"/>
        </w:rPr>
        <w:t xml:space="preserve"> </w:t>
      </w:r>
      <w:r w:rsidR="00323025" w:rsidRPr="00F1098E">
        <w:rPr>
          <w:sz w:val="28"/>
          <w:szCs w:val="28"/>
          <w:lang w:val="ro-RO"/>
        </w:rPr>
        <w:t>Pentru</w:t>
      </w:r>
      <w:r w:rsidR="00323025" w:rsidRPr="00F1098E">
        <w:rPr>
          <w:b/>
          <w:bCs/>
          <w:sz w:val="28"/>
          <w:szCs w:val="28"/>
          <w:lang w:val="ro-RO"/>
        </w:rPr>
        <w:t xml:space="preserve"> </w:t>
      </w:r>
      <w:r w:rsidR="00323025" w:rsidRPr="00F1098E">
        <w:rPr>
          <w:bCs/>
          <w:sz w:val="28"/>
          <w:szCs w:val="28"/>
          <w:lang w:val="ro-RO"/>
        </w:rPr>
        <w:t xml:space="preserve">construirea rețelei de transport al gazelor naturale, pe direcția Ungheni - Bălți - Drochia, cu conectarea la conducta de aspirație a SC Drochia amplasată pe rețeaua de transport al gazelor naturale </w:t>
      </w:r>
      <w:proofErr w:type="spellStart"/>
      <w:r w:rsidR="00323025" w:rsidRPr="00F1098E">
        <w:rPr>
          <w:bCs/>
          <w:sz w:val="28"/>
          <w:szCs w:val="28"/>
          <w:lang w:val="ro-RO"/>
        </w:rPr>
        <w:t>Ananiev</w:t>
      </w:r>
      <w:proofErr w:type="spellEnd"/>
      <w:r w:rsidR="00323025" w:rsidRPr="00F1098E">
        <w:rPr>
          <w:bCs/>
          <w:sz w:val="28"/>
          <w:szCs w:val="28"/>
          <w:lang w:val="ro-RO"/>
        </w:rPr>
        <w:t>-Cernăuți-</w:t>
      </w:r>
      <w:proofErr w:type="spellStart"/>
      <w:r w:rsidR="00323025" w:rsidRPr="00F1098E">
        <w:rPr>
          <w:bCs/>
          <w:sz w:val="28"/>
          <w:szCs w:val="28"/>
          <w:lang w:val="ro-RO"/>
        </w:rPr>
        <w:t>Bogorodiceni</w:t>
      </w:r>
      <w:proofErr w:type="spellEnd"/>
      <w:r w:rsidR="00323025" w:rsidRPr="00F1098E">
        <w:rPr>
          <w:bCs/>
          <w:sz w:val="28"/>
          <w:szCs w:val="28"/>
          <w:lang w:val="ro-RO"/>
        </w:rPr>
        <w:t>:</w:t>
      </w:r>
      <w:r w:rsidR="00323025" w:rsidRPr="00F1098E">
        <w:rPr>
          <w:sz w:val="28"/>
          <w:szCs w:val="28"/>
          <w:lang w:val="ro-RO"/>
        </w:rPr>
        <w:t xml:space="preserve"> </w:t>
      </w:r>
      <w:r w:rsidR="004801BD" w:rsidRPr="00F1098E">
        <w:rPr>
          <w:sz w:val="28"/>
          <w:szCs w:val="28"/>
          <w:lang w:val="ro-RO"/>
        </w:rPr>
        <w:t xml:space="preserve">bunurile imobile (terenurile) proprietate privată </w:t>
      </w:r>
      <w:proofErr w:type="spellStart"/>
      <w:r w:rsidR="004801BD" w:rsidRPr="00F1098E">
        <w:rPr>
          <w:sz w:val="28"/>
          <w:szCs w:val="28"/>
          <w:lang w:val="ro-RO"/>
        </w:rPr>
        <w:t>şi</w:t>
      </w:r>
      <w:proofErr w:type="spellEnd"/>
      <w:r w:rsidR="004801BD" w:rsidRPr="00F1098E">
        <w:rPr>
          <w:sz w:val="28"/>
          <w:szCs w:val="28"/>
          <w:lang w:val="ro-RO"/>
        </w:rPr>
        <w:t xml:space="preserve"> cele aflate în proprietatea unităţilor administrativ-teritoriale, situate în extravilanul </w:t>
      </w:r>
      <w:proofErr w:type="spellStart"/>
      <w:r w:rsidR="004801BD" w:rsidRPr="00F1098E">
        <w:rPr>
          <w:sz w:val="28"/>
          <w:szCs w:val="28"/>
          <w:lang w:val="ro-RO"/>
        </w:rPr>
        <w:t>şi</w:t>
      </w:r>
      <w:proofErr w:type="spellEnd"/>
      <w:r w:rsidR="004801BD" w:rsidRPr="00F1098E">
        <w:rPr>
          <w:sz w:val="28"/>
          <w:szCs w:val="28"/>
          <w:lang w:val="ro-RO"/>
        </w:rPr>
        <w:t xml:space="preserve">/sau intravilanul următoarelor </w:t>
      </w:r>
      <w:proofErr w:type="spellStart"/>
      <w:r w:rsidR="004801BD" w:rsidRPr="00F1098E">
        <w:rPr>
          <w:sz w:val="28"/>
          <w:szCs w:val="28"/>
          <w:lang w:val="ro-RO"/>
        </w:rPr>
        <w:t>localităţi</w:t>
      </w:r>
      <w:proofErr w:type="spellEnd"/>
      <w:r w:rsidR="004801BD" w:rsidRPr="00F1098E">
        <w:rPr>
          <w:sz w:val="28"/>
          <w:szCs w:val="28"/>
          <w:lang w:val="ro-RO"/>
        </w:rPr>
        <w:t>:</w:t>
      </w:r>
      <w:r w:rsidR="004801BD" w:rsidRPr="00F1098E">
        <w:rPr>
          <w:b/>
          <w:bCs/>
          <w:sz w:val="28"/>
          <w:szCs w:val="28"/>
          <w:lang w:val="ro-RO"/>
        </w:rPr>
        <w:t xml:space="preserve"> </w:t>
      </w:r>
      <w:r w:rsidR="00323025" w:rsidRPr="00F1098E">
        <w:rPr>
          <w:sz w:val="28"/>
          <w:szCs w:val="28"/>
          <w:lang w:val="ro-RO"/>
        </w:rPr>
        <w:t>satul Miciurin, raionul Drochia</w:t>
      </w:r>
      <w:r w:rsidR="004801BD" w:rsidRPr="00F1098E">
        <w:rPr>
          <w:sz w:val="28"/>
          <w:szCs w:val="28"/>
          <w:lang w:val="ro-RO"/>
        </w:rPr>
        <w:t>;</w:t>
      </w:r>
      <w:r w:rsidR="00323025" w:rsidRPr="00F1098E">
        <w:rPr>
          <w:sz w:val="28"/>
          <w:szCs w:val="28"/>
          <w:lang w:val="ro-RO"/>
        </w:rPr>
        <w:t xml:space="preserve"> satul Sofia, raionul Drochia</w:t>
      </w:r>
      <w:r w:rsidR="004801BD" w:rsidRPr="00F1098E">
        <w:rPr>
          <w:sz w:val="28"/>
          <w:szCs w:val="28"/>
          <w:lang w:val="ro-RO"/>
        </w:rPr>
        <w:t xml:space="preserve">; </w:t>
      </w:r>
      <w:r w:rsidR="00323025" w:rsidRPr="00F1098E">
        <w:rPr>
          <w:sz w:val="28"/>
          <w:szCs w:val="28"/>
          <w:lang w:val="ro-RO"/>
        </w:rPr>
        <w:t>comun</w:t>
      </w:r>
      <w:r w:rsidR="004801BD" w:rsidRPr="00F1098E">
        <w:rPr>
          <w:sz w:val="28"/>
          <w:szCs w:val="28"/>
          <w:lang w:val="ro-RO"/>
        </w:rPr>
        <w:t>a</w:t>
      </w:r>
      <w:r w:rsidR="00323025" w:rsidRPr="00F1098E">
        <w:rPr>
          <w:sz w:val="28"/>
          <w:szCs w:val="28"/>
          <w:lang w:val="ro-RO"/>
        </w:rPr>
        <w:t xml:space="preserve"> Hăsnășenii Noi, raionul Drochia</w:t>
      </w:r>
      <w:r w:rsidR="004801BD" w:rsidRPr="00F1098E">
        <w:rPr>
          <w:sz w:val="28"/>
          <w:szCs w:val="28"/>
          <w:lang w:val="ro-RO"/>
        </w:rPr>
        <w:t>;</w:t>
      </w:r>
      <w:r w:rsidR="00323025" w:rsidRPr="00F1098E">
        <w:rPr>
          <w:sz w:val="28"/>
          <w:szCs w:val="28"/>
          <w:lang w:val="ro-RO"/>
        </w:rPr>
        <w:t xml:space="preserve"> comun</w:t>
      </w:r>
      <w:r w:rsidR="004801BD" w:rsidRPr="00F1098E">
        <w:rPr>
          <w:sz w:val="28"/>
          <w:szCs w:val="28"/>
          <w:lang w:val="ro-RO"/>
        </w:rPr>
        <w:t>a</w:t>
      </w:r>
      <w:r w:rsidR="00323025" w:rsidRPr="00F1098E">
        <w:rPr>
          <w:sz w:val="28"/>
          <w:szCs w:val="28"/>
          <w:lang w:val="ro-RO"/>
        </w:rPr>
        <w:t xml:space="preserve"> Dobrogea Veche, raionul Sângerei</w:t>
      </w:r>
      <w:r w:rsidR="004801BD" w:rsidRPr="00F1098E">
        <w:rPr>
          <w:sz w:val="28"/>
          <w:szCs w:val="28"/>
          <w:lang w:val="ro-RO"/>
        </w:rPr>
        <w:t>;</w:t>
      </w:r>
      <w:r w:rsidR="00323025" w:rsidRPr="00F1098E">
        <w:rPr>
          <w:sz w:val="28"/>
          <w:szCs w:val="28"/>
          <w:lang w:val="ro-RO"/>
        </w:rPr>
        <w:t xml:space="preserve"> satul Dobrogea Nouă, raionul Sângerei</w:t>
      </w:r>
      <w:r w:rsidR="004801BD" w:rsidRPr="00F1098E">
        <w:rPr>
          <w:sz w:val="28"/>
          <w:szCs w:val="28"/>
          <w:lang w:val="ro-RO"/>
        </w:rPr>
        <w:t>;</w:t>
      </w:r>
      <w:r w:rsidR="00323025" w:rsidRPr="00F1098E">
        <w:rPr>
          <w:sz w:val="28"/>
          <w:szCs w:val="28"/>
          <w:lang w:val="ro-RO"/>
        </w:rPr>
        <w:t xml:space="preserve"> orașul Biruința, raionul Sângerei</w:t>
      </w:r>
      <w:r w:rsidR="00905072" w:rsidRPr="00F1098E">
        <w:rPr>
          <w:sz w:val="28"/>
          <w:szCs w:val="28"/>
          <w:lang w:val="ro-RO"/>
        </w:rPr>
        <w:t>;</w:t>
      </w:r>
      <w:r w:rsidR="00323025" w:rsidRPr="00F1098E">
        <w:rPr>
          <w:sz w:val="28"/>
          <w:szCs w:val="28"/>
          <w:lang w:val="ro-RO"/>
        </w:rPr>
        <w:t xml:space="preserve"> Heciul Nou, raionul Sângerei</w:t>
      </w:r>
      <w:r w:rsidR="00905072" w:rsidRPr="00F1098E">
        <w:rPr>
          <w:sz w:val="28"/>
          <w:szCs w:val="28"/>
          <w:lang w:val="ro-RO"/>
        </w:rPr>
        <w:t>;</w:t>
      </w:r>
      <w:r w:rsidR="00323025" w:rsidRPr="00F1098E">
        <w:rPr>
          <w:sz w:val="28"/>
          <w:szCs w:val="28"/>
          <w:lang w:val="ro-RO"/>
        </w:rPr>
        <w:t xml:space="preserve"> satul </w:t>
      </w:r>
      <w:proofErr w:type="spellStart"/>
      <w:r w:rsidR="00323025" w:rsidRPr="00F1098E">
        <w:rPr>
          <w:sz w:val="28"/>
          <w:szCs w:val="28"/>
          <w:lang w:val="ro-RO"/>
        </w:rPr>
        <w:t>Mărinești</w:t>
      </w:r>
      <w:proofErr w:type="spellEnd"/>
      <w:r w:rsidR="00323025" w:rsidRPr="00F1098E">
        <w:rPr>
          <w:sz w:val="28"/>
          <w:szCs w:val="28"/>
          <w:lang w:val="ro-RO"/>
        </w:rPr>
        <w:t>, raionul Sângerei</w:t>
      </w:r>
      <w:r w:rsidR="00905072" w:rsidRPr="00F1098E">
        <w:rPr>
          <w:sz w:val="28"/>
          <w:szCs w:val="28"/>
          <w:lang w:val="ro-RO"/>
        </w:rPr>
        <w:t>;</w:t>
      </w:r>
      <w:r w:rsidR="00323025" w:rsidRPr="00F1098E">
        <w:rPr>
          <w:sz w:val="28"/>
          <w:szCs w:val="28"/>
          <w:lang w:val="ro-RO"/>
        </w:rPr>
        <w:t xml:space="preserve"> satul </w:t>
      </w:r>
      <w:proofErr w:type="spellStart"/>
      <w:r w:rsidR="00323025" w:rsidRPr="00F1098E">
        <w:rPr>
          <w:sz w:val="28"/>
          <w:szCs w:val="28"/>
          <w:lang w:val="ro-RO"/>
        </w:rPr>
        <w:t>Mîndreștii</w:t>
      </w:r>
      <w:proofErr w:type="spellEnd"/>
      <w:r w:rsidR="00323025" w:rsidRPr="00F1098E">
        <w:rPr>
          <w:sz w:val="28"/>
          <w:szCs w:val="28"/>
          <w:lang w:val="ro-RO"/>
        </w:rPr>
        <w:t xml:space="preserve"> Noi, raionul Sângerei</w:t>
      </w:r>
      <w:r w:rsidR="00905072" w:rsidRPr="00F1098E">
        <w:rPr>
          <w:sz w:val="28"/>
          <w:szCs w:val="28"/>
          <w:lang w:val="ro-RO"/>
        </w:rPr>
        <w:t>;</w:t>
      </w:r>
      <w:r w:rsidR="00323025" w:rsidRPr="00F1098E">
        <w:rPr>
          <w:sz w:val="28"/>
          <w:szCs w:val="28"/>
          <w:lang w:val="ro-RO"/>
        </w:rPr>
        <w:t xml:space="preserve"> - comun</w:t>
      </w:r>
      <w:r w:rsidR="00905072" w:rsidRPr="00F1098E">
        <w:rPr>
          <w:sz w:val="28"/>
          <w:szCs w:val="28"/>
          <w:lang w:val="ro-RO"/>
        </w:rPr>
        <w:t>a</w:t>
      </w:r>
      <w:r w:rsidR="00323025" w:rsidRPr="00F1098E">
        <w:rPr>
          <w:sz w:val="28"/>
          <w:szCs w:val="28"/>
          <w:lang w:val="ro-RO"/>
        </w:rPr>
        <w:t xml:space="preserve"> Bilicenii Noi, raionul Sângerei</w:t>
      </w:r>
      <w:r w:rsidR="00905072" w:rsidRPr="00F1098E">
        <w:rPr>
          <w:sz w:val="28"/>
          <w:szCs w:val="28"/>
          <w:lang w:val="ro-RO"/>
        </w:rPr>
        <w:t>;</w:t>
      </w:r>
      <w:r w:rsidR="00323025" w:rsidRPr="00F1098E">
        <w:rPr>
          <w:sz w:val="28"/>
          <w:szCs w:val="28"/>
          <w:lang w:val="ro-RO"/>
        </w:rPr>
        <w:t xml:space="preserve"> satul </w:t>
      </w:r>
      <w:proofErr w:type="spellStart"/>
      <w:r w:rsidR="00323025" w:rsidRPr="00F1098E">
        <w:rPr>
          <w:sz w:val="28"/>
          <w:szCs w:val="28"/>
          <w:lang w:val="ro-RO"/>
        </w:rPr>
        <w:t>Lipovanca</w:t>
      </w:r>
      <w:proofErr w:type="spellEnd"/>
      <w:r w:rsidR="00323025" w:rsidRPr="00F1098E">
        <w:rPr>
          <w:sz w:val="28"/>
          <w:szCs w:val="28"/>
          <w:lang w:val="ro-RO"/>
        </w:rPr>
        <w:t>, raionul Sângerei</w:t>
      </w:r>
      <w:r w:rsidR="00905072" w:rsidRPr="00F1098E">
        <w:rPr>
          <w:sz w:val="28"/>
          <w:szCs w:val="28"/>
          <w:lang w:val="ro-RO"/>
        </w:rPr>
        <w:t>;</w:t>
      </w:r>
      <w:r w:rsidR="00323025" w:rsidRPr="00F1098E">
        <w:rPr>
          <w:sz w:val="28"/>
          <w:szCs w:val="28"/>
          <w:lang w:val="ro-RO"/>
        </w:rPr>
        <w:t xml:space="preserve"> Coada Iazului, raionul Sângerei</w:t>
      </w:r>
      <w:r w:rsidR="00905072" w:rsidRPr="00F1098E">
        <w:rPr>
          <w:sz w:val="28"/>
          <w:szCs w:val="28"/>
          <w:lang w:val="ro-RO"/>
        </w:rPr>
        <w:t>;</w:t>
      </w:r>
      <w:r w:rsidR="00323025" w:rsidRPr="00F1098E">
        <w:rPr>
          <w:sz w:val="28"/>
          <w:szCs w:val="28"/>
          <w:lang w:val="ro-RO"/>
        </w:rPr>
        <w:t xml:space="preserve"> comună Pompa, raionul Fălești</w:t>
      </w:r>
      <w:r w:rsidR="00781BE2" w:rsidRPr="00F1098E">
        <w:rPr>
          <w:sz w:val="28"/>
          <w:szCs w:val="28"/>
          <w:lang w:val="ro-RO"/>
        </w:rPr>
        <w:t>;</w:t>
      </w:r>
      <w:r w:rsidR="00323025" w:rsidRPr="00F1098E">
        <w:rPr>
          <w:sz w:val="28"/>
          <w:szCs w:val="28"/>
          <w:lang w:val="ro-RO"/>
        </w:rPr>
        <w:t xml:space="preserve"> satul </w:t>
      </w:r>
      <w:proofErr w:type="spellStart"/>
      <w:r w:rsidR="00323025" w:rsidRPr="00F1098E">
        <w:rPr>
          <w:sz w:val="28"/>
          <w:szCs w:val="28"/>
          <w:lang w:val="ro-RO"/>
        </w:rPr>
        <w:t>Glinceni</w:t>
      </w:r>
      <w:proofErr w:type="spellEnd"/>
      <w:r w:rsidR="00323025" w:rsidRPr="00F1098E">
        <w:rPr>
          <w:sz w:val="28"/>
          <w:szCs w:val="28"/>
          <w:lang w:val="ro-RO"/>
        </w:rPr>
        <w:t>, raionul Fălești</w:t>
      </w:r>
      <w:r w:rsidR="00781BE2" w:rsidRPr="00F1098E">
        <w:rPr>
          <w:sz w:val="28"/>
          <w:szCs w:val="28"/>
          <w:lang w:val="ro-RO"/>
        </w:rPr>
        <w:t>;</w:t>
      </w:r>
      <w:r w:rsidR="00323025" w:rsidRPr="00F1098E">
        <w:rPr>
          <w:sz w:val="28"/>
          <w:szCs w:val="28"/>
          <w:lang w:val="ro-RO"/>
        </w:rPr>
        <w:t xml:space="preserve"> Ișcălău, raionul Fălești</w:t>
      </w:r>
      <w:r w:rsidR="00781BE2" w:rsidRPr="00F1098E">
        <w:rPr>
          <w:sz w:val="28"/>
          <w:szCs w:val="28"/>
          <w:lang w:val="ro-RO"/>
        </w:rPr>
        <w:t>;</w:t>
      </w:r>
      <w:r w:rsidR="00323025" w:rsidRPr="00F1098E">
        <w:rPr>
          <w:sz w:val="28"/>
          <w:szCs w:val="28"/>
          <w:lang w:val="ro-RO"/>
        </w:rPr>
        <w:t xml:space="preserve"> satul Doltu, raionul Fălești</w:t>
      </w:r>
      <w:r w:rsidR="00781BE2" w:rsidRPr="00F1098E">
        <w:rPr>
          <w:sz w:val="28"/>
          <w:szCs w:val="28"/>
          <w:lang w:val="ro-RO"/>
        </w:rPr>
        <w:t>;</w:t>
      </w:r>
      <w:r w:rsidR="00323025" w:rsidRPr="00F1098E">
        <w:rPr>
          <w:sz w:val="28"/>
          <w:szCs w:val="28"/>
          <w:lang w:val="ro-RO"/>
        </w:rPr>
        <w:t xml:space="preserve"> satul </w:t>
      </w:r>
      <w:proofErr w:type="spellStart"/>
      <w:r w:rsidR="00323025" w:rsidRPr="00F1098E">
        <w:rPr>
          <w:sz w:val="28"/>
          <w:szCs w:val="28"/>
          <w:lang w:val="ro-RO"/>
        </w:rPr>
        <w:t>Hitrești</w:t>
      </w:r>
      <w:proofErr w:type="spellEnd"/>
      <w:r w:rsidR="00323025" w:rsidRPr="00F1098E">
        <w:rPr>
          <w:sz w:val="28"/>
          <w:szCs w:val="28"/>
          <w:lang w:val="ro-RO"/>
        </w:rPr>
        <w:t>, raionul Fălești</w:t>
      </w:r>
      <w:r w:rsidR="00781BE2" w:rsidRPr="00F1098E">
        <w:rPr>
          <w:sz w:val="28"/>
          <w:szCs w:val="28"/>
          <w:lang w:val="ro-RO"/>
        </w:rPr>
        <w:t>;</w:t>
      </w:r>
      <w:r w:rsidR="00323025" w:rsidRPr="00F1098E">
        <w:rPr>
          <w:sz w:val="28"/>
          <w:szCs w:val="28"/>
          <w:lang w:val="ro-RO"/>
        </w:rPr>
        <w:t xml:space="preserve"> satul Sărata Nouă, raionul Fălești</w:t>
      </w:r>
      <w:r w:rsidR="00781BE2" w:rsidRPr="00F1098E">
        <w:rPr>
          <w:sz w:val="28"/>
          <w:szCs w:val="28"/>
          <w:lang w:val="ro-RO"/>
        </w:rPr>
        <w:t>;</w:t>
      </w:r>
      <w:r w:rsidR="00323025" w:rsidRPr="00F1098E">
        <w:rPr>
          <w:sz w:val="28"/>
          <w:szCs w:val="28"/>
          <w:lang w:val="ro-RO"/>
        </w:rPr>
        <w:t xml:space="preserve"> </w:t>
      </w:r>
      <w:r w:rsidR="00781BE2" w:rsidRPr="00F1098E">
        <w:rPr>
          <w:sz w:val="28"/>
          <w:szCs w:val="28"/>
          <w:lang w:val="ro-RO"/>
        </w:rPr>
        <w:t>Comuna</w:t>
      </w:r>
      <w:r w:rsidR="00323025" w:rsidRPr="00F1098E">
        <w:rPr>
          <w:sz w:val="28"/>
          <w:szCs w:val="28"/>
          <w:lang w:val="ro-RO"/>
        </w:rPr>
        <w:t xml:space="preserve"> Ciolacu Nou, raionul Fălești</w:t>
      </w:r>
      <w:r w:rsidR="00781BE2" w:rsidRPr="00F1098E">
        <w:rPr>
          <w:sz w:val="28"/>
          <w:szCs w:val="28"/>
          <w:lang w:val="ro-RO"/>
        </w:rPr>
        <w:t>;</w:t>
      </w:r>
      <w:r w:rsidR="00323025" w:rsidRPr="00F1098E">
        <w:rPr>
          <w:sz w:val="28"/>
          <w:szCs w:val="28"/>
          <w:lang w:val="ro-RO"/>
        </w:rPr>
        <w:t xml:space="preserve"> </w:t>
      </w:r>
      <w:r w:rsidR="0099450F" w:rsidRPr="00F1098E">
        <w:rPr>
          <w:sz w:val="28"/>
          <w:szCs w:val="28"/>
          <w:lang w:val="ro-RO"/>
        </w:rPr>
        <w:t>sat</w:t>
      </w:r>
      <w:r w:rsidR="00323025" w:rsidRPr="00F1098E">
        <w:rPr>
          <w:sz w:val="28"/>
          <w:szCs w:val="28"/>
          <w:lang w:val="ro-RO"/>
        </w:rPr>
        <w:t>ul Făgădău, raionul Fălești</w:t>
      </w:r>
      <w:r w:rsidR="0099450F" w:rsidRPr="00F1098E">
        <w:rPr>
          <w:sz w:val="28"/>
          <w:szCs w:val="28"/>
          <w:lang w:val="ro-RO"/>
        </w:rPr>
        <w:t>;</w:t>
      </w:r>
      <w:r w:rsidR="00323025" w:rsidRPr="00F1098E">
        <w:rPr>
          <w:sz w:val="28"/>
          <w:szCs w:val="28"/>
          <w:lang w:val="ro-RO"/>
        </w:rPr>
        <w:t xml:space="preserve">  satul Bușila, raionul Ungheni</w:t>
      </w:r>
      <w:r w:rsidR="0099450F" w:rsidRPr="00F1098E">
        <w:rPr>
          <w:sz w:val="28"/>
          <w:szCs w:val="28"/>
          <w:lang w:val="ro-RO"/>
        </w:rPr>
        <w:t>;</w:t>
      </w:r>
      <w:r w:rsidR="00323025" w:rsidRPr="00F1098E">
        <w:rPr>
          <w:sz w:val="28"/>
          <w:szCs w:val="28"/>
          <w:lang w:val="ro-RO"/>
        </w:rPr>
        <w:t xml:space="preserve"> </w:t>
      </w:r>
      <w:r w:rsidR="0099450F" w:rsidRPr="00F1098E">
        <w:rPr>
          <w:sz w:val="28"/>
          <w:szCs w:val="28"/>
          <w:lang w:val="ro-RO"/>
        </w:rPr>
        <w:t xml:space="preserve">comuna </w:t>
      </w:r>
      <w:r w:rsidR="00323025" w:rsidRPr="00F1098E">
        <w:rPr>
          <w:sz w:val="28"/>
          <w:szCs w:val="28"/>
          <w:lang w:val="ro-RO"/>
        </w:rPr>
        <w:t xml:space="preserve">Todirești, raionul Ungheni. </w:t>
      </w:r>
    </w:p>
    <w:p w14:paraId="50871B85" w14:textId="77777777" w:rsidR="00654F8E" w:rsidRPr="00F1098E" w:rsidRDefault="00654F8E">
      <w:pPr>
        <w:pStyle w:val="NormalWeb"/>
        <w:spacing w:line="276" w:lineRule="auto"/>
        <w:rPr>
          <w:b/>
          <w:bCs/>
          <w:sz w:val="28"/>
          <w:szCs w:val="28"/>
          <w:lang w:val="ro-RO"/>
        </w:rPr>
      </w:pPr>
    </w:p>
    <w:p w14:paraId="6F3A97BB" w14:textId="53E5DDA8" w:rsidR="005168A3" w:rsidRPr="00F1098E" w:rsidRDefault="005168A3">
      <w:pPr>
        <w:pStyle w:val="NormalWeb"/>
        <w:rPr>
          <w:sz w:val="28"/>
          <w:szCs w:val="28"/>
          <w:lang w:val="ro-RO"/>
        </w:rPr>
      </w:pPr>
      <w:r w:rsidRPr="00F1098E">
        <w:rPr>
          <w:sz w:val="28"/>
          <w:szCs w:val="28"/>
          <w:lang w:val="ro-RO"/>
        </w:rPr>
        <w:t xml:space="preserve">b) dreptul de folosinţă asupra bunurilor imobile (terenurilor) indicate la </w:t>
      </w:r>
      <w:proofErr w:type="spellStart"/>
      <w:r w:rsidRPr="00F1098E">
        <w:rPr>
          <w:sz w:val="28"/>
          <w:szCs w:val="28"/>
          <w:lang w:val="ro-RO"/>
        </w:rPr>
        <w:t>lit.a</w:t>
      </w:r>
      <w:proofErr w:type="spellEnd"/>
      <w:r w:rsidRPr="00F1098E">
        <w:rPr>
          <w:sz w:val="28"/>
          <w:szCs w:val="28"/>
          <w:lang w:val="ro-RO"/>
        </w:rPr>
        <w:t>)  urmează a fi utilizate în lucrările de construcţie a conductei menţionate la art.1.</w:t>
      </w:r>
    </w:p>
    <w:p w14:paraId="7E738FD1" w14:textId="77777777" w:rsidR="00275ED6" w:rsidRPr="00F1098E" w:rsidRDefault="00275ED6">
      <w:pPr>
        <w:pStyle w:val="NormalWeb"/>
        <w:rPr>
          <w:sz w:val="28"/>
          <w:szCs w:val="28"/>
          <w:lang w:val="ro-RO"/>
        </w:rPr>
      </w:pPr>
    </w:p>
    <w:p w14:paraId="3A8D8841" w14:textId="00B26085" w:rsidR="005168A3" w:rsidRPr="00F1098E" w:rsidRDefault="005168A3">
      <w:pPr>
        <w:pStyle w:val="NormalWeb"/>
        <w:spacing w:line="276" w:lineRule="auto"/>
        <w:rPr>
          <w:sz w:val="28"/>
          <w:szCs w:val="28"/>
          <w:lang w:val="ro-RO"/>
        </w:rPr>
      </w:pPr>
      <w:r w:rsidRPr="00F1098E">
        <w:rPr>
          <w:b/>
          <w:bCs/>
          <w:sz w:val="28"/>
          <w:szCs w:val="28"/>
          <w:lang w:val="ro-RO"/>
        </w:rPr>
        <w:t>Art.</w:t>
      </w:r>
      <w:r w:rsidR="00FD558B" w:rsidRPr="00F1098E">
        <w:rPr>
          <w:b/>
          <w:bCs/>
          <w:sz w:val="28"/>
          <w:szCs w:val="28"/>
          <w:lang w:val="ro-RO"/>
        </w:rPr>
        <w:t>3</w:t>
      </w:r>
      <w:r w:rsidRPr="00F1098E">
        <w:rPr>
          <w:b/>
          <w:bCs/>
          <w:sz w:val="28"/>
          <w:szCs w:val="28"/>
          <w:lang w:val="ro-RO"/>
        </w:rPr>
        <w:t>.</w:t>
      </w:r>
      <w:r w:rsidRPr="00F1098E">
        <w:rPr>
          <w:sz w:val="28"/>
          <w:szCs w:val="28"/>
          <w:lang w:val="ro-RO"/>
        </w:rPr>
        <w:t xml:space="preserve"> – Exproprierea dreptului de proprietate asupra bunurilor imobile (terenurilor) indicate la art.2 </w:t>
      </w:r>
      <w:proofErr w:type="spellStart"/>
      <w:r w:rsidRPr="00F1098E">
        <w:rPr>
          <w:sz w:val="28"/>
          <w:szCs w:val="28"/>
          <w:lang w:val="ro-RO"/>
        </w:rPr>
        <w:t>lit.a</w:t>
      </w:r>
      <w:proofErr w:type="spellEnd"/>
      <w:r w:rsidRPr="00F1098E">
        <w:rPr>
          <w:sz w:val="28"/>
          <w:szCs w:val="28"/>
          <w:lang w:val="ro-RO"/>
        </w:rPr>
        <w:t>) se referă la acele bunuri imobile (terenuri) care vor fi afectate permanent de lucrările supraterane necesare pentru construcţia conduct</w:t>
      </w:r>
      <w:r w:rsidR="001D0DA0" w:rsidRPr="00F1098E">
        <w:rPr>
          <w:sz w:val="28"/>
          <w:szCs w:val="28"/>
          <w:lang w:val="ro-RO"/>
        </w:rPr>
        <w:t xml:space="preserve">elor </w:t>
      </w:r>
      <w:r w:rsidRPr="00F1098E">
        <w:rPr>
          <w:sz w:val="28"/>
          <w:szCs w:val="28"/>
          <w:lang w:val="ro-RO"/>
        </w:rPr>
        <w:t>de transport gaze</w:t>
      </w:r>
      <w:r w:rsidR="001D0DA0" w:rsidRPr="00F1098E">
        <w:rPr>
          <w:sz w:val="28"/>
          <w:szCs w:val="28"/>
          <w:lang w:val="ro-RO"/>
        </w:rPr>
        <w:t xml:space="preserve"> naturale indicate la Art.1</w:t>
      </w:r>
      <w:r w:rsidRPr="00F1098E">
        <w:rPr>
          <w:sz w:val="28"/>
          <w:szCs w:val="28"/>
          <w:lang w:val="ro-RO"/>
        </w:rPr>
        <w:t xml:space="preserve">, iar exproprierea dreptului de folosinţă prevăzut la art.2 </w:t>
      </w:r>
      <w:proofErr w:type="spellStart"/>
      <w:r w:rsidRPr="00F1098E">
        <w:rPr>
          <w:sz w:val="28"/>
          <w:szCs w:val="28"/>
          <w:lang w:val="ro-RO"/>
        </w:rPr>
        <w:t>lit.b</w:t>
      </w:r>
      <w:proofErr w:type="spellEnd"/>
      <w:r w:rsidRPr="00F1098E">
        <w:rPr>
          <w:sz w:val="28"/>
          <w:szCs w:val="28"/>
          <w:lang w:val="ro-RO"/>
        </w:rPr>
        <w:t>) se va efectua temporar, pe durata executării lucrărilor de construcţie a conducte</w:t>
      </w:r>
      <w:r w:rsidR="001D0DA0" w:rsidRPr="00F1098E">
        <w:rPr>
          <w:sz w:val="28"/>
          <w:szCs w:val="28"/>
          <w:lang w:val="ro-RO"/>
        </w:rPr>
        <w:t xml:space="preserve">lor </w:t>
      </w:r>
      <w:r w:rsidRPr="00F1098E">
        <w:rPr>
          <w:sz w:val="28"/>
          <w:szCs w:val="28"/>
          <w:lang w:val="ro-RO"/>
        </w:rPr>
        <w:t>menţionate.</w:t>
      </w:r>
    </w:p>
    <w:p w14:paraId="387BF6E3" w14:textId="77777777" w:rsidR="005168A3" w:rsidRPr="00F1098E" w:rsidRDefault="005168A3">
      <w:pPr>
        <w:pStyle w:val="NormalWeb"/>
        <w:spacing w:line="276" w:lineRule="auto"/>
        <w:rPr>
          <w:sz w:val="28"/>
          <w:szCs w:val="28"/>
          <w:lang w:val="ro-RO"/>
        </w:rPr>
      </w:pPr>
      <w:r w:rsidRPr="00F1098E">
        <w:rPr>
          <w:sz w:val="28"/>
          <w:szCs w:val="28"/>
          <w:lang w:val="ro-RO"/>
        </w:rPr>
        <w:t> </w:t>
      </w:r>
    </w:p>
    <w:p w14:paraId="06BB2E12" w14:textId="2869567C" w:rsidR="005168A3" w:rsidRPr="00F1098E" w:rsidRDefault="005168A3">
      <w:pPr>
        <w:pStyle w:val="NormalWeb"/>
        <w:spacing w:line="276" w:lineRule="auto"/>
        <w:rPr>
          <w:sz w:val="28"/>
          <w:szCs w:val="28"/>
          <w:lang w:val="ro-RO"/>
        </w:rPr>
      </w:pPr>
      <w:r w:rsidRPr="00F1098E">
        <w:rPr>
          <w:b/>
          <w:bCs/>
          <w:sz w:val="28"/>
          <w:szCs w:val="28"/>
          <w:lang w:val="ro-RO"/>
        </w:rPr>
        <w:t>Art.</w:t>
      </w:r>
      <w:r w:rsidR="00FD558B" w:rsidRPr="00F1098E">
        <w:rPr>
          <w:b/>
          <w:bCs/>
          <w:sz w:val="28"/>
          <w:szCs w:val="28"/>
          <w:lang w:val="ro-RO"/>
        </w:rPr>
        <w:t>4</w:t>
      </w:r>
      <w:r w:rsidRPr="00F1098E">
        <w:rPr>
          <w:b/>
          <w:bCs/>
          <w:sz w:val="28"/>
          <w:szCs w:val="28"/>
          <w:lang w:val="ro-RO"/>
        </w:rPr>
        <w:t>.</w:t>
      </w:r>
      <w:r w:rsidRPr="00F1098E">
        <w:rPr>
          <w:sz w:val="28"/>
          <w:szCs w:val="28"/>
          <w:lang w:val="ro-RO"/>
        </w:rPr>
        <w:t xml:space="preserve"> – Prin derogare </w:t>
      </w:r>
      <w:r w:rsidRPr="00A758D0">
        <w:rPr>
          <w:sz w:val="28"/>
          <w:szCs w:val="28"/>
          <w:lang w:val="ro-RO"/>
        </w:rPr>
        <w:t>de la art.78 alin.(2) din</w:t>
      </w:r>
      <w:r w:rsidRPr="00F1098E">
        <w:rPr>
          <w:sz w:val="28"/>
          <w:szCs w:val="28"/>
          <w:lang w:val="ro-RO"/>
        </w:rPr>
        <w:t xml:space="preserve"> </w:t>
      </w:r>
      <w:hyperlink r:id="rId7" w:history="1">
        <w:r w:rsidRPr="00F1098E">
          <w:rPr>
            <w:rStyle w:val="Hyperlink"/>
            <w:sz w:val="28"/>
            <w:szCs w:val="28"/>
            <w:lang w:val="ro-RO"/>
          </w:rPr>
          <w:t>Legea nr.108/2016</w:t>
        </w:r>
      </w:hyperlink>
      <w:r w:rsidRPr="00F1098E">
        <w:rPr>
          <w:sz w:val="28"/>
          <w:szCs w:val="28"/>
          <w:lang w:val="ro-RO"/>
        </w:rPr>
        <w:t xml:space="preserve"> cu privire la gazele naturale, procedura de expropriere prevăzută de prezenta lege se va </w:t>
      </w:r>
      <w:proofErr w:type="spellStart"/>
      <w:r w:rsidRPr="00F1098E">
        <w:rPr>
          <w:sz w:val="28"/>
          <w:szCs w:val="28"/>
          <w:lang w:val="ro-RO"/>
        </w:rPr>
        <w:t>iniţia</w:t>
      </w:r>
      <w:proofErr w:type="spellEnd"/>
      <w:r w:rsidRPr="00F1098E">
        <w:rPr>
          <w:sz w:val="28"/>
          <w:szCs w:val="28"/>
          <w:lang w:val="ro-RO"/>
        </w:rPr>
        <w:t xml:space="preserve"> fără îndeplinirea prealabilă a </w:t>
      </w:r>
      <w:proofErr w:type="spellStart"/>
      <w:r w:rsidRPr="00F1098E">
        <w:rPr>
          <w:sz w:val="28"/>
          <w:szCs w:val="28"/>
          <w:lang w:val="ro-RO"/>
        </w:rPr>
        <w:t>condiţiilor</w:t>
      </w:r>
      <w:proofErr w:type="spellEnd"/>
      <w:r w:rsidRPr="00F1098E">
        <w:rPr>
          <w:sz w:val="28"/>
          <w:szCs w:val="28"/>
          <w:lang w:val="ro-RO"/>
        </w:rPr>
        <w:t xml:space="preserve"> prevăzute la art.78 alin.(2) din legea </w:t>
      </w:r>
      <w:proofErr w:type="spellStart"/>
      <w:r w:rsidRPr="00F1098E">
        <w:rPr>
          <w:sz w:val="28"/>
          <w:szCs w:val="28"/>
          <w:lang w:val="ro-RO"/>
        </w:rPr>
        <w:t>menţionată</w:t>
      </w:r>
      <w:proofErr w:type="spellEnd"/>
      <w:r w:rsidRPr="00F1098E">
        <w:rPr>
          <w:sz w:val="28"/>
          <w:szCs w:val="28"/>
          <w:lang w:val="ro-RO"/>
        </w:rPr>
        <w:t>.</w:t>
      </w:r>
    </w:p>
    <w:p w14:paraId="064BE4E5" w14:textId="77777777" w:rsidR="005168A3" w:rsidRPr="00F1098E" w:rsidRDefault="005168A3">
      <w:pPr>
        <w:pStyle w:val="NormalWeb"/>
        <w:spacing w:line="276" w:lineRule="auto"/>
        <w:rPr>
          <w:sz w:val="28"/>
          <w:szCs w:val="28"/>
          <w:lang w:val="ro-RO"/>
        </w:rPr>
      </w:pPr>
      <w:r w:rsidRPr="00F1098E">
        <w:rPr>
          <w:sz w:val="28"/>
          <w:szCs w:val="28"/>
          <w:lang w:val="ro-RO"/>
        </w:rPr>
        <w:t> </w:t>
      </w:r>
    </w:p>
    <w:p w14:paraId="560F71C8" w14:textId="0C2E5997" w:rsidR="00156EEC" w:rsidRDefault="005168A3" w:rsidP="00A758D0">
      <w:pPr>
        <w:pStyle w:val="NormalWeb"/>
        <w:spacing w:line="276" w:lineRule="auto"/>
        <w:rPr>
          <w:sz w:val="28"/>
          <w:szCs w:val="28"/>
          <w:lang w:val="ro-RO"/>
        </w:rPr>
      </w:pPr>
      <w:r w:rsidRPr="00A758D0">
        <w:rPr>
          <w:b/>
          <w:bCs/>
          <w:sz w:val="28"/>
          <w:szCs w:val="28"/>
          <w:lang w:val="ro-RO"/>
        </w:rPr>
        <w:t>Art.</w:t>
      </w:r>
      <w:r w:rsidR="00FD558B" w:rsidRPr="00A758D0">
        <w:rPr>
          <w:b/>
          <w:bCs/>
          <w:sz w:val="28"/>
          <w:szCs w:val="28"/>
          <w:lang w:val="ro-RO"/>
        </w:rPr>
        <w:t>5</w:t>
      </w:r>
      <w:r w:rsidRPr="00A758D0">
        <w:rPr>
          <w:b/>
          <w:bCs/>
          <w:sz w:val="28"/>
          <w:szCs w:val="28"/>
          <w:lang w:val="ro-RO"/>
        </w:rPr>
        <w:t>.</w:t>
      </w:r>
      <w:r w:rsidRPr="00A758D0">
        <w:rPr>
          <w:sz w:val="28"/>
          <w:szCs w:val="28"/>
          <w:lang w:val="ro-RO"/>
        </w:rPr>
        <w:t xml:space="preserve"> – Guvernul</w:t>
      </w:r>
      <w:r w:rsidR="00156EEC" w:rsidRPr="00A758D0">
        <w:rPr>
          <w:sz w:val="28"/>
          <w:szCs w:val="28"/>
          <w:lang w:val="ro-RO"/>
        </w:rPr>
        <w:t xml:space="preserve">, prin intermediul Unității pentru Implementarea Proiectelor în domeniul Energeticii, </w:t>
      </w:r>
      <w:proofErr w:type="spellStart"/>
      <w:r w:rsidRPr="00A758D0">
        <w:rPr>
          <w:sz w:val="28"/>
          <w:szCs w:val="28"/>
          <w:lang w:val="ro-RO"/>
        </w:rPr>
        <w:t>îşi</w:t>
      </w:r>
      <w:proofErr w:type="spellEnd"/>
      <w:r w:rsidRPr="00A758D0">
        <w:rPr>
          <w:sz w:val="28"/>
          <w:szCs w:val="28"/>
          <w:lang w:val="ro-RO"/>
        </w:rPr>
        <w:t xml:space="preserve"> asumă responsabilitatea de a lua, în numele statului, măsurile </w:t>
      </w:r>
      <w:r w:rsidRPr="00A758D0">
        <w:rPr>
          <w:sz w:val="28"/>
          <w:szCs w:val="28"/>
          <w:lang w:val="ro-RO"/>
        </w:rPr>
        <w:lastRenderedPageBreak/>
        <w:t xml:space="preserve">necesare pentru exproprierea bunurilor imobile (terenurilor) </w:t>
      </w:r>
      <w:proofErr w:type="spellStart"/>
      <w:r w:rsidRPr="00A758D0">
        <w:rPr>
          <w:sz w:val="28"/>
          <w:szCs w:val="28"/>
          <w:lang w:val="ro-RO"/>
        </w:rPr>
        <w:t>şi</w:t>
      </w:r>
      <w:proofErr w:type="spellEnd"/>
      <w:r w:rsidRPr="00A758D0">
        <w:rPr>
          <w:sz w:val="28"/>
          <w:szCs w:val="28"/>
          <w:lang w:val="ro-RO"/>
        </w:rPr>
        <w:t xml:space="preserve"> a dreptului de </w:t>
      </w:r>
      <w:r w:rsidR="00156EEC" w:rsidRPr="00A758D0">
        <w:rPr>
          <w:sz w:val="28"/>
          <w:szCs w:val="28"/>
          <w:lang w:val="ro-RO"/>
        </w:rPr>
        <w:t xml:space="preserve">proprietate </w:t>
      </w:r>
      <w:r w:rsidRPr="00A758D0">
        <w:rPr>
          <w:sz w:val="28"/>
          <w:szCs w:val="28"/>
          <w:lang w:val="ro-RO"/>
        </w:rPr>
        <w:t xml:space="preserve">asupra bunurilor imobile (terenurilor) utilizate în lucrările de construcţie a conductei menţionate la art.1, situate pe amplasamentul lucrărilor de utilitate publică de interes </w:t>
      </w:r>
      <w:proofErr w:type="spellStart"/>
      <w:r w:rsidRPr="00A758D0">
        <w:rPr>
          <w:sz w:val="28"/>
          <w:szCs w:val="28"/>
          <w:lang w:val="ro-RO"/>
        </w:rPr>
        <w:t>naţional</w:t>
      </w:r>
      <w:proofErr w:type="spellEnd"/>
      <w:r w:rsidRPr="00A758D0">
        <w:rPr>
          <w:sz w:val="28"/>
          <w:szCs w:val="28"/>
          <w:lang w:val="ro-RO"/>
        </w:rPr>
        <w:t xml:space="preserve">, identificate potrivit </w:t>
      </w:r>
      <w:proofErr w:type="spellStart"/>
      <w:r w:rsidRPr="00A758D0">
        <w:rPr>
          <w:sz w:val="28"/>
          <w:szCs w:val="28"/>
          <w:lang w:val="ro-RO"/>
        </w:rPr>
        <w:t>documentaţiei</w:t>
      </w:r>
      <w:proofErr w:type="spellEnd"/>
      <w:r w:rsidRPr="00A758D0">
        <w:rPr>
          <w:sz w:val="28"/>
          <w:szCs w:val="28"/>
          <w:lang w:val="ro-RO"/>
        </w:rPr>
        <w:t xml:space="preserve"> de proiect, </w:t>
      </w:r>
      <w:r w:rsidR="003862F2" w:rsidRPr="00A758D0">
        <w:rPr>
          <w:sz w:val="28"/>
          <w:szCs w:val="28"/>
          <w:lang w:val="ro-RO"/>
        </w:rPr>
        <w:t>aprobată de către „</w:t>
      </w:r>
      <w:proofErr w:type="spellStart"/>
      <w:r w:rsidR="003862F2" w:rsidRPr="00A758D0">
        <w:rPr>
          <w:sz w:val="28"/>
          <w:szCs w:val="28"/>
          <w:lang w:val="ro-RO"/>
        </w:rPr>
        <w:t>Vestmoldtransgaz</w:t>
      </w:r>
      <w:proofErr w:type="spellEnd"/>
      <w:r w:rsidR="003862F2" w:rsidRPr="00A758D0">
        <w:rPr>
          <w:sz w:val="28"/>
          <w:szCs w:val="28"/>
          <w:lang w:val="ro-RO"/>
        </w:rPr>
        <w:t>” S.R.L.</w:t>
      </w:r>
      <w:r w:rsidRPr="00F1098E">
        <w:rPr>
          <w:sz w:val="28"/>
          <w:szCs w:val="28"/>
          <w:lang w:val="ro-RO"/>
        </w:rPr>
        <w:t xml:space="preserve"> </w:t>
      </w:r>
    </w:p>
    <w:p w14:paraId="2898D29A" w14:textId="482BDECE" w:rsidR="005168A3" w:rsidRPr="00F1098E" w:rsidRDefault="005168A3">
      <w:pPr>
        <w:pStyle w:val="NormalWeb"/>
        <w:spacing w:line="276" w:lineRule="auto"/>
        <w:rPr>
          <w:sz w:val="28"/>
          <w:szCs w:val="28"/>
          <w:lang w:val="ro-RO"/>
        </w:rPr>
      </w:pPr>
      <w:r w:rsidRPr="00F1098E">
        <w:rPr>
          <w:sz w:val="28"/>
          <w:szCs w:val="28"/>
          <w:lang w:val="ro-RO"/>
        </w:rPr>
        <w:t xml:space="preserve">Plata despăgubirilor pentru exproprierea dreptului de proprietate asupra bunurilor imobile (terenurilor) se va efectua de către Guvern din mijloacele alocate de la bugetul de stat. Organul central de specialitate al </w:t>
      </w:r>
      <w:proofErr w:type="spellStart"/>
      <w:r w:rsidRPr="00F1098E">
        <w:rPr>
          <w:sz w:val="28"/>
          <w:szCs w:val="28"/>
          <w:lang w:val="ro-RO"/>
        </w:rPr>
        <w:t>administraţiei</w:t>
      </w:r>
      <w:proofErr w:type="spellEnd"/>
      <w:r w:rsidRPr="00F1098E">
        <w:rPr>
          <w:sz w:val="28"/>
          <w:szCs w:val="28"/>
          <w:lang w:val="ro-RO"/>
        </w:rPr>
        <w:t xml:space="preserve"> publice în domeniul energeticii, prin intermediul </w:t>
      </w:r>
      <w:proofErr w:type="spellStart"/>
      <w:r w:rsidRPr="00F1098E">
        <w:rPr>
          <w:sz w:val="28"/>
          <w:szCs w:val="28"/>
          <w:lang w:val="ro-RO"/>
        </w:rPr>
        <w:t>instituţiei</w:t>
      </w:r>
      <w:proofErr w:type="spellEnd"/>
      <w:r w:rsidRPr="00F1098E">
        <w:rPr>
          <w:sz w:val="28"/>
          <w:szCs w:val="28"/>
          <w:lang w:val="ro-RO"/>
        </w:rPr>
        <w:t xml:space="preserve"> publice „Unitatea consolidată pentru implementarea </w:t>
      </w:r>
      <w:proofErr w:type="spellStart"/>
      <w:r w:rsidRPr="00F1098E">
        <w:rPr>
          <w:sz w:val="28"/>
          <w:szCs w:val="28"/>
          <w:lang w:val="ro-RO"/>
        </w:rPr>
        <w:t>şi</w:t>
      </w:r>
      <w:proofErr w:type="spellEnd"/>
      <w:r w:rsidRPr="00F1098E">
        <w:rPr>
          <w:sz w:val="28"/>
          <w:szCs w:val="28"/>
          <w:lang w:val="ro-RO"/>
        </w:rPr>
        <w:t xml:space="preserve"> monitorizarea proiectelor în domeniul energeticii”, va asigura plata despăgubirilor către </w:t>
      </w:r>
      <w:proofErr w:type="spellStart"/>
      <w:r w:rsidRPr="00F1098E">
        <w:rPr>
          <w:sz w:val="28"/>
          <w:szCs w:val="28"/>
          <w:lang w:val="ro-RO"/>
        </w:rPr>
        <w:t>expropriaţi</w:t>
      </w:r>
      <w:proofErr w:type="spellEnd"/>
      <w:r w:rsidRPr="00F1098E">
        <w:rPr>
          <w:sz w:val="28"/>
          <w:szCs w:val="28"/>
          <w:lang w:val="ro-RO"/>
        </w:rPr>
        <w:t>. Plata despăgubirilor pentru exproprierea temporară a dreptului de folosinţă se va efectua de către Guvern din mijloacele financiare ale „</w:t>
      </w:r>
      <w:proofErr w:type="spellStart"/>
      <w:r w:rsidRPr="00F1098E">
        <w:rPr>
          <w:sz w:val="28"/>
          <w:szCs w:val="28"/>
          <w:lang w:val="ro-RO"/>
        </w:rPr>
        <w:t>Vestmoldtransgaz</w:t>
      </w:r>
      <w:proofErr w:type="spellEnd"/>
      <w:r w:rsidRPr="00F1098E">
        <w:rPr>
          <w:sz w:val="28"/>
          <w:szCs w:val="28"/>
          <w:lang w:val="ro-RO"/>
        </w:rPr>
        <w:t xml:space="preserve">” </w:t>
      </w:r>
      <w:r w:rsidR="00EC15BF" w:rsidRPr="00F1098E">
        <w:rPr>
          <w:sz w:val="28"/>
          <w:szCs w:val="28"/>
          <w:lang w:val="ro-RO"/>
        </w:rPr>
        <w:t>S.R.L</w:t>
      </w:r>
      <w:r w:rsidRPr="00F1098E">
        <w:rPr>
          <w:sz w:val="28"/>
          <w:szCs w:val="28"/>
          <w:lang w:val="ro-RO"/>
        </w:rPr>
        <w:t xml:space="preserve">. Organul central de specialitate al </w:t>
      </w:r>
      <w:proofErr w:type="spellStart"/>
      <w:r w:rsidRPr="00F1098E">
        <w:rPr>
          <w:sz w:val="28"/>
          <w:szCs w:val="28"/>
          <w:lang w:val="ro-RO"/>
        </w:rPr>
        <w:t>administraţiei</w:t>
      </w:r>
      <w:proofErr w:type="spellEnd"/>
      <w:r w:rsidRPr="00F1098E">
        <w:rPr>
          <w:sz w:val="28"/>
          <w:szCs w:val="28"/>
          <w:lang w:val="ro-RO"/>
        </w:rPr>
        <w:t xml:space="preserve"> publice în domeniul energeticii, prin intermediul </w:t>
      </w:r>
      <w:proofErr w:type="spellStart"/>
      <w:r w:rsidRPr="00F1098E">
        <w:rPr>
          <w:sz w:val="28"/>
          <w:szCs w:val="28"/>
          <w:lang w:val="ro-RO"/>
        </w:rPr>
        <w:t>instituţiei</w:t>
      </w:r>
      <w:proofErr w:type="spellEnd"/>
      <w:r w:rsidRPr="00F1098E">
        <w:rPr>
          <w:sz w:val="28"/>
          <w:szCs w:val="28"/>
          <w:lang w:val="ro-RO"/>
        </w:rPr>
        <w:t xml:space="preserve"> publice „Unitatea consolidată pentru implementarea </w:t>
      </w:r>
      <w:proofErr w:type="spellStart"/>
      <w:r w:rsidRPr="00F1098E">
        <w:rPr>
          <w:sz w:val="28"/>
          <w:szCs w:val="28"/>
          <w:lang w:val="ro-RO"/>
        </w:rPr>
        <w:t>şi</w:t>
      </w:r>
      <w:proofErr w:type="spellEnd"/>
      <w:r w:rsidRPr="00F1098E">
        <w:rPr>
          <w:sz w:val="28"/>
          <w:szCs w:val="28"/>
          <w:lang w:val="ro-RO"/>
        </w:rPr>
        <w:t xml:space="preserve"> monitorizarea proiectelor în domeniul energeticii”, va asigura plata despăgubirilor către </w:t>
      </w:r>
      <w:proofErr w:type="spellStart"/>
      <w:r w:rsidRPr="00F1098E">
        <w:rPr>
          <w:sz w:val="28"/>
          <w:szCs w:val="28"/>
          <w:lang w:val="ro-RO"/>
        </w:rPr>
        <w:t>expropriaţi</w:t>
      </w:r>
      <w:proofErr w:type="spellEnd"/>
      <w:r w:rsidRPr="00F1098E">
        <w:rPr>
          <w:sz w:val="28"/>
          <w:szCs w:val="28"/>
          <w:lang w:val="ro-RO"/>
        </w:rPr>
        <w:t>.</w:t>
      </w:r>
    </w:p>
    <w:p w14:paraId="281A68FE" w14:textId="77777777" w:rsidR="005168A3" w:rsidRPr="00F1098E" w:rsidRDefault="005168A3">
      <w:pPr>
        <w:pStyle w:val="NormalWeb"/>
        <w:spacing w:line="276" w:lineRule="auto"/>
        <w:rPr>
          <w:sz w:val="28"/>
          <w:szCs w:val="28"/>
          <w:lang w:val="ro-RO"/>
        </w:rPr>
      </w:pPr>
      <w:r w:rsidRPr="00F1098E">
        <w:rPr>
          <w:sz w:val="28"/>
          <w:szCs w:val="28"/>
          <w:lang w:val="ro-RO"/>
        </w:rPr>
        <w:t> </w:t>
      </w:r>
    </w:p>
    <w:p w14:paraId="78D8F3E3" w14:textId="77777777" w:rsidR="005168A3" w:rsidRPr="00F1098E" w:rsidRDefault="005168A3">
      <w:pPr>
        <w:pStyle w:val="NormalWeb"/>
        <w:rPr>
          <w:sz w:val="28"/>
          <w:szCs w:val="28"/>
          <w:lang w:val="ro-RO"/>
        </w:rPr>
      </w:pPr>
      <w:r w:rsidRPr="00F1098E">
        <w:rPr>
          <w:sz w:val="28"/>
          <w:szCs w:val="28"/>
          <w:lang w:val="ro-RO"/>
        </w:rPr>
        <w:t> </w:t>
      </w:r>
    </w:p>
    <w:p w14:paraId="25BA09C8" w14:textId="2BC274A1" w:rsidR="00BF41AB" w:rsidRPr="00F1098E" w:rsidRDefault="005168A3">
      <w:pPr>
        <w:pStyle w:val="NormalWeb"/>
        <w:spacing w:line="276" w:lineRule="auto"/>
        <w:rPr>
          <w:sz w:val="28"/>
          <w:szCs w:val="28"/>
          <w:lang w:val="ro-RO"/>
        </w:rPr>
      </w:pPr>
      <w:r w:rsidRPr="00F1098E">
        <w:rPr>
          <w:b/>
          <w:bCs/>
          <w:sz w:val="28"/>
          <w:szCs w:val="28"/>
          <w:lang w:val="ro-RO"/>
        </w:rPr>
        <w:t>Art.</w:t>
      </w:r>
      <w:r w:rsidR="00FD558B" w:rsidRPr="00F1098E">
        <w:rPr>
          <w:b/>
          <w:bCs/>
          <w:sz w:val="28"/>
          <w:szCs w:val="28"/>
          <w:lang w:val="ro-RO"/>
        </w:rPr>
        <w:t>6</w:t>
      </w:r>
      <w:r w:rsidRPr="00F1098E">
        <w:rPr>
          <w:b/>
          <w:bCs/>
          <w:sz w:val="28"/>
          <w:szCs w:val="28"/>
          <w:lang w:val="ro-RO"/>
        </w:rPr>
        <w:t>.</w:t>
      </w:r>
      <w:r w:rsidRPr="00F1098E">
        <w:rPr>
          <w:sz w:val="28"/>
          <w:szCs w:val="28"/>
          <w:lang w:val="ro-RO"/>
        </w:rPr>
        <w:t xml:space="preserve"> – </w:t>
      </w:r>
      <w:r w:rsidR="003862F2" w:rsidRPr="00A758D0">
        <w:rPr>
          <w:sz w:val="28"/>
          <w:szCs w:val="28"/>
          <w:lang w:val="ro-RO"/>
        </w:rPr>
        <w:t xml:space="preserve">Prin derogare de la prevederile </w:t>
      </w:r>
      <w:r w:rsidR="0080292A" w:rsidRPr="00A758D0">
        <w:rPr>
          <w:sz w:val="28"/>
          <w:szCs w:val="28"/>
          <w:lang w:val="ro-RO"/>
        </w:rPr>
        <w:t>cadrului normativ național</w:t>
      </w:r>
      <w:r w:rsidR="003862F2" w:rsidRPr="00A758D0">
        <w:rPr>
          <w:sz w:val="28"/>
          <w:szCs w:val="28"/>
          <w:lang w:val="ro-RO"/>
        </w:rPr>
        <w:t xml:space="preserve"> </w:t>
      </w:r>
      <w:r w:rsidR="009E1472" w:rsidRPr="00A758D0">
        <w:rPr>
          <w:sz w:val="28"/>
          <w:szCs w:val="28"/>
          <w:lang w:val="ro-RO"/>
        </w:rPr>
        <w:t xml:space="preserve"> art. 156 din Codul Urbanismului</w:t>
      </w:r>
      <w:r w:rsidR="009E1472">
        <w:rPr>
          <w:sz w:val="28"/>
          <w:szCs w:val="28"/>
          <w:lang w:val="ro-RO"/>
        </w:rPr>
        <w:t xml:space="preserve"> </w:t>
      </w:r>
      <w:r w:rsidR="003862F2" w:rsidRPr="00F1098E">
        <w:rPr>
          <w:sz w:val="28"/>
          <w:szCs w:val="28"/>
          <w:lang w:val="ro-RO"/>
        </w:rPr>
        <w:t>care prevede procedura de emitere a autorizațiilor de construire și celor de desființare pentru lucrărilor de utilitate publică de interes național, în procesul executării lucrărilor de construcție prevăzute la art. 2, autorizația de construire se va emite fără</w:t>
      </w:r>
      <w:r w:rsidR="003862F2" w:rsidRPr="00F1098E">
        <w:rPr>
          <w:sz w:val="28"/>
          <w:szCs w:val="28"/>
        </w:rPr>
        <w:t xml:space="preserve"> </w:t>
      </w:r>
      <w:r w:rsidR="003862F2" w:rsidRPr="00F1098E">
        <w:rPr>
          <w:sz w:val="28"/>
          <w:szCs w:val="28"/>
          <w:lang w:val="ro-RO"/>
        </w:rPr>
        <w:t>acordul scris al proprietarului și acordul autentificat notarial al coproprietarilor de imobil/teren, fără certificatul de descărcare de sarcină arheologică, cu condiția c</w:t>
      </w:r>
      <w:r w:rsidR="004A3F36">
        <w:rPr>
          <w:sz w:val="28"/>
          <w:szCs w:val="28"/>
          <w:lang w:val="ro-RO"/>
        </w:rPr>
        <w:t>ă</w:t>
      </w:r>
      <w:r w:rsidR="003862F2" w:rsidRPr="00F1098E">
        <w:rPr>
          <w:sz w:val="28"/>
          <w:szCs w:val="28"/>
          <w:lang w:val="ro-RO"/>
        </w:rPr>
        <w:t xml:space="preserve"> lucrările de construcție în zonele cu patrimoniu arheologic să fie efectuate doar după realizarea procedurii de descărcare de sarcină arheologică, precum și fără certificatul preliminar de performan</w:t>
      </w:r>
      <w:r w:rsidR="004A3F36">
        <w:rPr>
          <w:sz w:val="28"/>
          <w:szCs w:val="28"/>
          <w:lang w:val="ro-RO"/>
        </w:rPr>
        <w:t>ță</w:t>
      </w:r>
      <w:r w:rsidR="003862F2" w:rsidRPr="00F1098E">
        <w:rPr>
          <w:sz w:val="28"/>
          <w:szCs w:val="28"/>
          <w:lang w:val="ro-RO"/>
        </w:rPr>
        <w:t xml:space="preserve"> energetică – în cazul prevăzut de Legea nr.282/2023 privind performanța energetică a clădirilor.</w:t>
      </w:r>
    </w:p>
    <w:p w14:paraId="292C9136" w14:textId="367AAB74" w:rsidR="003862F2" w:rsidRPr="00F1098E" w:rsidRDefault="003862F2">
      <w:pPr>
        <w:pStyle w:val="NormalWeb"/>
        <w:spacing w:line="276" w:lineRule="auto"/>
        <w:rPr>
          <w:sz w:val="28"/>
          <w:szCs w:val="28"/>
          <w:lang w:val="ro-RO"/>
        </w:rPr>
      </w:pPr>
      <w:r w:rsidRPr="00F1098E">
        <w:rPr>
          <w:sz w:val="28"/>
          <w:szCs w:val="28"/>
          <w:lang w:val="ro-RO"/>
        </w:rPr>
        <w:t xml:space="preserve">Art. </w:t>
      </w:r>
      <w:r w:rsidR="00FD558B" w:rsidRPr="00F1098E">
        <w:rPr>
          <w:sz w:val="28"/>
          <w:szCs w:val="28"/>
          <w:lang w:val="ro-RO"/>
        </w:rPr>
        <w:t>7</w:t>
      </w:r>
      <w:r w:rsidRPr="00F1098E">
        <w:rPr>
          <w:sz w:val="28"/>
          <w:szCs w:val="28"/>
          <w:lang w:val="ro-RO"/>
        </w:rPr>
        <w:t xml:space="preserve"> Prin derogare de la prevederile art. 105  alin. (2) lit. b) din Codul Urbanismului și Construcțiilor nr. 434/2023,</w:t>
      </w:r>
      <w:r w:rsidRPr="00F1098E">
        <w:rPr>
          <w:sz w:val="28"/>
          <w:szCs w:val="28"/>
        </w:rPr>
        <w:t xml:space="preserve"> </w:t>
      </w:r>
      <w:r w:rsidRPr="00F1098E">
        <w:rPr>
          <w:sz w:val="28"/>
          <w:szCs w:val="28"/>
          <w:lang w:val="ro-RO"/>
        </w:rPr>
        <w:t>certificatul de urbanism pentru proiectarea, pentru lucrările declarate de utilitate publică de interes național menționate se emite de către instituția din subordinea organului central de specialitate responsabilă de implementarea politicilor în domeniile de competență ale acestuia fără anexarea acordul scris al proprietarului</w:t>
      </w:r>
      <w:r w:rsidR="0080292A">
        <w:rPr>
          <w:sz w:val="28"/>
          <w:szCs w:val="28"/>
          <w:lang w:val="ro-RO"/>
        </w:rPr>
        <w:t>.</w:t>
      </w:r>
    </w:p>
    <w:p w14:paraId="6A13D009" w14:textId="2C861122" w:rsidR="003862F2" w:rsidRPr="00F1098E" w:rsidRDefault="003862F2">
      <w:pPr>
        <w:pStyle w:val="NormalWeb"/>
        <w:spacing w:line="276" w:lineRule="auto"/>
        <w:rPr>
          <w:sz w:val="28"/>
          <w:szCs w:val="28"/>
          <w:lang w:val="ro-RO"/>
        </w:rPr>
      </w:pPr>
      <w:r w:rsidRPr="00F1098E">
        <w:rPr>
          <w:sz w:val="28"/>
          <w:szCs w:val="28"/>
          <w:lang w:val="ro-RO"/>
        </w:rPr>
        <w:t>Art.</w:t>
      </w:r>
      <w:r w:rsidR="00FD558B" w:rsidRPr="00F1098E">
        <w:rPr>
          <w:sz w:val="28"/>
          <w:szCs w:val="28"/>
          <w:lang w:val="ro-RO"/>
        </w:rPr>
        <w:t>8</w:t>
      </w:r>
      <w:r w:rsidRPr="00F1098E">
        <w:rPr>
          <w:sz w:val="28"/>
          <w:szCs w:val="28"/>
          <w:lang w:val="ro-RO"/>
        </w:rPr>
        <w:t xml:space="preserve"> Prin derogare de la prevederile art. 9 alin. (1) din </w:t>
      </w:r>
      <w:r w:rsidRPr="00F1098E">
        <w:rPr>
          <w:sz w:val="28"/>
          <w:szCs w:val="28"/>
          <w:lang w:val="ro-RO"/>
        </w:rPr>
        <w:br/>
        <w:t>Legea drumurilor nr. 509/1995, autorizația de amplasare a obiectivului în zona drumului public și/sau în zonele de protecție ale acestuia</w:t>
      </w:r>
      <w:r w:rsidRPr="00F1098E">
        <w:rPr>
          <w:sz w:val="28"/>
          <w:szCs w:val="28"/>
        </w:rPr>
        <w:t xml:space="preserve"> </w:t>
      </w:r>
      <w:r w:rsidRPr="00F1098E">
        <w:rPr>
          <w:sz w:val="28"/>
          <w:szCs w:val="28"/>
          <w:lang w:val="ro-RO"/>
        </w:rPr>
        <w:t>se emite de către administratorul drumului la solicitarea instituției publice din subordinea organului central de specialitate responsabilă de implementarea politicii în domeniile de competență ale acestuia.</w:t>
      </w:r>
    </w:p>
    <w:p w14:paraId="26FE4036" w14:textId="77777777" w:rsidR="00D662AC" w:rsidRPr="00F1098E" w:rsidRDefault="00D662AC">
      <w:pPr>
        <w:pStyle w:val="NormalWeb"/>
        <w:spacing w:line="276" w:lineRule="auto"/>
        <w:rPr>
          <w:sz w:val="28"/>
          <w:szCs w:val="28"/>
          <w:lang w:val="ro-RO"/>
        </w:rPr>
      </w:pPr>
    </w:p>
    <w:p w14:paraId="3611546F" w14:textId="17204986" w:rsidR="005168A3" w:rsidRPr="00F1098E" w:rsidRDefault="009048F3">
      <w:pPr>
        <w:pStyle w:val="NormalWeb"/>
        <w:spacing w:line="276" w:lineRule="auto"/>
        <w:rPr>
          <w:sz w:val="28"/>
          <w:szCs w:val="28"/>
          <w:lang w:val="ro-RO"/>
        </w:rPr>
      </w:pPr>
      <w:r w:rsidRPr="00F1098E">
        <w:rPr>
          <w:b/>
          <w:bCs/>
          <w:sz w:val="28"/>
          <w:szCs w:val="28"/>
          <w:lang w:val="ro-RO"/>
        </w:rPr>
        <w:lastRenderedPageBreak/>
        <w:t>Art.</w:t>
      </w:r>
      <w:r w:rsidR="00844743" w:rsidRPr="00F1098E">
        <w:rPr>
          <w:b/>
          <w:bCs/>
          <w:sz w:val="28"/>
          <w:szCs w:val="28"/>
          <w:lang w:val="ro-RO"/>
        </w:rPr>
        <w:t>9</w:t>
      </w:r>
      <w:r w:rsidR="00844743" w:rsidRPr="00F1098E">
        <w:rPr>
          <w:sz w:val="28"/>
          <w:szCs w:val="28"/>
          <w:vertAlign w:val="superscript"/>
          <w:lang w:val="ro-RO"/>
        </w:rPr>
        <w:t xml:space="preserve"> </w:t>
      </w:r>
      <w:r w:rsidR="00982AF1" w:rsidRPr="00F1098E">
        <w:rPr>
          <w:sz w:val="28"/>
          <w:szCs w:val="28"/>
          <w:lang w:val="ro-RO"/>
        </w:rPr>
        <w:t>Pr</w:t>
      </w:r>
      <w:r w:rsidR="005168A3" w:rsidRPr="00F1098E">
        <w:rPr>
          <w:sz w:val="28"/>
          <w:szCs w:val="28"/>
          <w:lang w:val="ro-RO"/>
        </w:rPr>
        <w:t xml:space="preserve">in derogare de la </w:t>
      </w:r>
      <w:proofErr w:type="spellStart"/>
      <w:r w:rsidR="005168A3" w:rsidRPr="00F1098E">
        <w:rPr>
          <w:sz w:val="28"/>
          <w:szCs w:val="28"/>
          <w:lang w:val="ro-RO"/>
        </w:rPr>
        <w:t>dispoziţiile</w:t>
      </w:r>
      <w:proofErr w:type="spellEnd"/>
      <w:r w:rsidR="005168A3" w:rsidRPr="00F1098E">
        <w:rPr>
          <w:sz w:val="28"/>
          <w:szCs w:val="28"/>
          <w:lang w:val="ro-RO"/>
        </w:rPr>
        <w:t xml:space="preserve"> </w:t>
      </w:r>
      <w:hyperlink r:id="rId8" w:history="1">
        <w:r w:rsidR="005168A3" w:rsidRPr="00F1098E">
          <w:rPr>
            <w:rStyle w:val="Hyperlink"/>
            <w:sz w:val="28"/>
            <w:szCs w:val="28"/>
            <w:lang w:val="ro-RO"/>
          </w:rPr>
          <w:t>Legii exproprierii pentru cauză de utilitate publică nr.488/1999</w:t>
        </w:r>
      </w:hyperlink>
      <w:r w:rsidR="005168A3" w:rsidRPr="00F1098E">
        <w:rPr>
          <w:sz w:val="28"/>
          <w:szCs w:val="28"/>
          <w:lang w:val="ro-RO"/>
        </w:rPr>
        <w:t xml:space="preserve">, cu </w:t>
      </w:r>
      <w:proofErr w:type="spellStart"/>
      <w:r w:rsidR="005168A3" w:rsidRPr="00F1098E">
        <w:rPr>
          <w:sz w:val="28"/>
          <w:szCs w:val="28"/>
          <w:lang w:val="ro-RO"/>
        </w:rPr>
        <w:t>excepţia</w:t>
      </w:r>
      <w:proofErr w:type="spellEnd"/>
      <w:r w:rsidR="005168A3" w:rsidRPr="00F1098E">
        <w:rPr>
          <w:sz w:val="28"/>
          <w:szCs w:val="28"/>
          <w:lang w:val="ro-RO"/>
        </w:rPr>
        <w:t xml:space="preserve"> art.11, 12, 14 </w:t>
      </w:r>
      <w:proofErr w:type="spellStart"/>
      <w:r w:rsidR="005168A3" w:rsidRPr="00F1098E">
        <w:rPr>
          <w:sz w:val="28"/>
          <w:szCs w:val="28"/>
          <w:lang w:val="ro-RO"/>
        </w:rPr>
        <w:t>şi</w:t>
      </w:r>
      <w:proofErr w:type="spellEnd"/>
      <w:r w:rsidR="005168A3" w:rsidRPr="00F1098E">
        <w:rPr>
          <w:sz w:val="28"/>
          <w:szCs w:val="28"/>
          <w:lang w:val="ro-RO"/>
        </w:rPr>
        <w:t xml:space="preserve"> 15, pentru lucrările de interes </w:t>
      </w:r>
      <w:proofErr w:type="spellStart"/>
      <w:r w:rsidR="005168A3" w:rsidRPr="00F1098E">
        <w:rPr>
          <w:sz w:val="28"/>
          <w:szCs w:val="28"/>
          <w:lang w:val="ro-RO"/>
        </w:rPr>
        <w:t>naţional</w:t>
      </w:r>
      <w:proofErr w:type="spellEnd"/>
      <w:r w:rsidR="005168A3" w:rsidRPr="00F1098E">
        <w:rPr>
          <w:sz w:val="28"/>
          <w:szCs w:val="28"/>
          <w:lang w:val="ro-RO"/>
        </w:rPr>
        <w:t xml:space="preserve"> de </w:t>
      </w:r>
      <w:proofErr w:type="spellStart"/>
      <w:r w:rsidR="005168A3" w:rsidRPr="00F1098E">
        <w:rPr>
          <w:sz w:val="28"/>
          <w:szCs w:val="28"/>
          <w:lang w:val="ro-RO"/>
        </w:rPr>
        <w:t>construcţie</w:t>
      </w:r>
      <w:proofErr w:type="spellEnd"/>
      <w:r w:rsidR="005168A3" w:rsidRPr="00F1098E">
        <w:rPr>
          <w:sz w:val="28"/>
          <w:szCs w:val="28"/>
          <w:lang w:val="ro-RO"/>
        </w:rPr>
        <w:t xml:space="preserve"> a conducte</w:t>
      </w:r>
      <w:r w:rsidR="00F1693D" w:rsidRPr="00F1098E">
        <w:rPr>
          <w:sz w:val="28"/>
          <w:szCs w:val="28"/>
          <w:lang w:val="ro-RO"/>
        </w:rPr>
        <w:t>lor</w:t>
      </w:r>
      <w:r w:rsidR="005168A3" w:rsidRPr="00F1098E">
        <w:rPr>
          <w:sz w:val="28"/>
          <w:szCs w:val="28"/>
          <w:lang w:val="ro-RO"/>
        </w:rPr>
        <w:t xml:space="preserve"> de transport gaze naturale </w:t>
      </w:r>
      <w:r w:rsidR="00F1693D" w:rsidRPr="00F1098E">
        <w:rPr>
          <w:sz w:val="28"/>
          <w:szCs w:val="28"/>
          <w:lang w:val="ro-RO"/>
        </w:rPr>
        <w:t xml:space="preserve">prevăzute la Art.1, </w:t>
      </w:r>
      <w:r w:rsidR="005168A3" w:rsidRPr="00F1098E">
        <w:rPr>
          <w:sz w:val="28"/>
          <w:szCs w:val="28"/>
          <w:lang w:val="ro-RO"/>
        </w:rPr>
        <w:t>se instituie o procedură specială de expropriere prezentată în anexa la prezenta lege.</w:t>
      </w:r>
    </w:p>
    <w:p w14:paraId="40099A58" w14:textId="77777777" w:rsidR="005168A3" w:rsidRPr="00F1098E" w:rsidRDefault="005168A3">
      <w:pPr>
        <w:pStyle w:val="NormalWeb"/>
        <w:spacing w:line="276" w:lineRule="auto"/>
        <w:rPr>
          <w:sz w:val="28"/>
          <w:szCs w:val="28"/>
          <w:lang w:val="ro-RO"/>
        </w:rPr>
      </w:pPr>
      <w:r w:rsidRPr="00F1098E">
        <w:rPr>
          <w:sz w:val="28"/>
          <w:szCs w:val="28"/>
          <w:lang w:val="ro-RO"/>
        </w:rPr>
        <w:t> </w:t>
      </w:r>
    </w:p>
    <w:p w14:paraId="14BC43D1" w14:textId="4C4262AA" w:rsidR="000A69F7"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10</w:t>
      </w:r>
      <w:r w:rsidRPr="00F1098E">
        <w:rPr>
          <w:b/>
          <w:bCs/>
          <w:sz w:val="28"/>
          <w:szCs w:val="28"/>
          <w:lang w:val="ro-RO"/>
        </w:rPr>
        <w:t>.</w:t>
      </w:r>
      <w:r w:rsidR="000A69F7" w:rsidRPr="00F1098E">
        <w:rPr>
          <w:b/>
          <w:bCs/>
          <w:sz w:val="28"/>
          <w:szCs w:val="28"/>
          <w:lang w:val="ro-RO"/>
        </w:rPr>
        <w:t xml:space="preserve"> </w:t>
      </w:r>
      <w:proofErr w:type="spellStart"/>
      <w:r w:rsidR="000A69F7" w:rsidRPr="00F1098E">
        <w:rPr>
          <w:sz w:val="28"/>
          <w:szCs w:val="28"/>
          <w:lang w:val="ro-RO"/>
        </w:rPr>
        <w:t>Autorizaţia</w:t>
      </w:r>
      <w:proofErr w:type="spellEnd"/>
      <w:r w:rsidR="000A69F7" w:rsidRPr="00F1098E">
        <w:rPr>
          <w:sz w:val="28"/>
          <w:szCs w:val="28"/>
          <w:lang w:val="ro-RO"/>
        </w:rPr>
        <w:t xml:space="preserve"> </w:t>
      </w:r>
      <w:r w:rsidRPr="00F1098E">
        <w:rPr>
          <w:sz w:val="28"/>
          <w:szCs w:val="28"/>
          <w:lang w:val="ro-RO"/>
        </w:rPr>
        <w:t xml:space="preserve">de construire se va emite </w:t>
      </w:r>
      <w:r w:rsidR="00AE03DF" w:rsidRPr="00F1098E">
        <w:rPr>
          <w:sz w:val="28"/>
          <w:szCs w:val="28"/>
          <w:lang w:val="ro-RO"/>
        </w:rPr>
        <w:t xml:space="preserve">în conformitate cu Regulamentul cu privire la procedura de emitere a certificatului de urbanism pentru proiectare </w:t>
      </w:r>
      <w:proofErr w:type="spellStart"/>
      <w:r w:rsidR="00AE03DF" w:rsidRPr="00F1098E">
        <w:rPr>
          <w:sz w:val="28"/>
          <w:szCs w:val="28"/>
          <w:lang w:val="ro-RO"/>
        </w:rPr>
        <w:t>şi</w:t>
      </w:r>
      <w:proofErr w:type="spellEnd"/>
      <w:r w:rsidR="00AE03DF" w:rsidRPr="00F1098E">
        <w:rPr>
          <w:sz w:val="28"/>
          <w:szCs w:val="28"/>
          <w:lang w:val="ro-RO"/>
        </w:rPr>
        <w:t xml:space="preserve"> a </w:t>
      </w:r>
      <w:proofErr w:type="spellStart"/>
      <w:r w:rsidR="00AE03DF" w:rsidRPr="00F1098E">
        <w:rPr>
          <w:sz w:val="28"/>
          <w:szCs w:val="28"/>
          <w:lang w:val="ro-RO"/>
        </w:rPr>
        <w:t>autorizaţiei</w:t>
      </w:r>
      <w:proofErr w:type="spellEnd"/>
      <w:r w:rsidR="00AE03DF" w:rsidRPr="00F1098E">
        <w:rPr>
          <w:sz w:val="28"/>
          <w:szCs w:val="28"/>
          <w:lang w:val="ro-RO"/>
        </w:rPr>
        <w:t xml:space="preserve"> de construire/</w:t>
      </w:r>
      <w:proofErr w:type="spellStart"/>
      <w:r w:rsidR="00AE03DF" w:rsidRPr="00F1098E">
        <w:rPr>
          <w:sz w:val="28"/>
          <w:szCs w:val="28"/>
          <w:lang w:val="ro-RO"/>
        </w:rPr>
        <w:t>desfiinţare</w:t>
      </w:r>
      <w:proofErr w:type="spellEnd"/>
      <w:r w:rsidR="00AE03DF" w:rsidRPr="00F1098E">
        <w:rPr>
          <w:sz w:val="28"/>
          <w:szCs w:val="28"/>
          <w:lang w:val="ro-RO"/>
        </w:rPr>
        <w:t xml:space="preserve"> pentru lucrările de utilitate publică de interes </w:t>
      </w:r>
      <w:proofErr w:type="spellStart"/>
      <w:r w:rsidR="00AE03DF" w:rsidRPr="00F1098E">
        <w:rPr>
          <w:sz w:val="28"/>
          <w:szCs w:val="28"/>
          <w:lang w:val="ro-RO"/>
        </w:rPr>
        <w:t>naţional</w:t>
      </w:r>
      <w:proofErr w:type="spellEnd"/>
      <w:r w:rsidR="00AE03DF" w:rsidRPr="00F1098E">
        <w:rPr>
          <w:sz w:val="28"/>
          <w:szCs w:val="28"/>
          <w:lang w:val="ro-RO"/>
        </w:rPr>
        <w:t>,</w:t>
      </w:r>
      <w:r w:rsidR="00AE03DF" w:rsidRPr="00F1098E">
        <w:rPr>
          <w:b/>
          <w:bCs/>
          <w:sz w:val="28"/>
          <w:szCs w:val="28"/>
          <w:lang w:val="ro-RO"/>
        </w:rPr>
        <w:t xml:space="preserve"> </w:t>
      </w:r>
      <w:r w:rsidR="00AE03DF" w:rsidRPr="00F1098E">
        <w:rPr>
          <w:sz w:val="28"/>
          <w:szCs w:val="28"/>
          <w:lang w:val="ro-RO"/>
        </w:rPr>
        <w:t>aprobat prin Hotărârea</w:t>
      </w:r>
      <w:r w:rsidR="00AA1523" w:rsidRPr="00F1098E">
        <w:rPr>
          <w:sz w:val="28"/>
          <w:szCs w:val="28"/>
          <w:lang w:val="ro-RO"/>
        </w:rPr>
        <w:t xml:space="preserve"> Guvernului </w:t>
      </w:r>
      <w:r w:rsidR="00AC11D0" w:rsidRPr="00F1098E">
        <w:rPr>
          <w:sz w:val="28"/>
          <w:szCs w:val="28"/>
          <w:lang w:val="ro-RO"/>
        </w:rPr>
        <w:t>nr.489 din 10.07.2024.</w:t>
      </w:r>
    </w:p>
    <w:p w14:paraId="01A12FAC" w14:textId="77777777" w:rsidR="000A69F7" w:rsidRPr="00F1098E" w:rsidRDefault="000A69F7">
      <w:pPr>
        <w:pStyle w:val="NormalWeb"/>
        <w:ind w:firstLine="0"/>
        <w:rPr>
          <w:b/>
          <w:bCs/>
          <w:sz w:val="28"/>
          <w:szCs w:val="28"/>
          <w:lang w:val="ro-RO"/>
        </w:rPr>
      </w:pPr>
    </w:p>
    <w:p w14:paraId="55512E04" w14:textId="28B859CF"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11</w:t>
      </w:r>
      <w:r w:rsidRPr="00F1098E">
        <w:rPr>
          <w:b/>
          <w:bCs/>
          <w:sz w:val="28"/>
          <w:szCs w:val="28"/>
          <w:lang w:val="ro-RO"/>
        </w:rPr>
        <w:t>.</w:t>
      </w:r>
      <w:r w:rsidRPr="00F1098E">
        <w:rPr>
          <w:sz w:val="28"/>
          <w:szCs w:val="28"/>
          <w:lang w:val="ro-RO"/>
        </w:rPr>
        <w:t xml:space="preserve"> – Lucrările de construcţie a </w:t>
      </w:r>
      <w:r w:rsidR="00672F36" w:rsidRPr="00F1098E">
        <w:rPr>
          <w:sz w:val="28"/>
          <w:szCs w:val="28"/>
          <w:lang w:val="ro-RO"/>
        </w:rPr>
        <w:t xml:space="preserve">conductelor </w:t>
      </w:r>
      <w:r w:rsidR="00672F36" w:rsidRPr="00F1098E">
        <w:rPr>
          <w:rFonts w:eastAsia="Calibri"/>
          <w:bCs/>
          <w:sz w:val="28"/>
          <w:szCs w:val="28"/>
          <w:lang w:val="ro-RO"/>
        </w:rPr>
        <w:t>de transport gaze naturale</w:t>
      </w:r>
      <w:r w:rsidR="00672F36" w:rsidRPr="00F1098E">
        <w:rPr>
          <w:sz w:val="28"/>
          <w:szCs w:val="28"/>
          <w:lang w:val="ro-RO"/>
        </w:rPr>
        <w:t xml:space="preserve"> prevăzute la Art.1</w:t>
      </w:r>
      <w:r w:rsidRPr="00F1098E">
        <w:rPr>
          <w:sz w:val="28"/>
          <w:szCs w:val="28"/>
          <w:lang w:val="ro-RO"/>
        </w:rPr>
        <w:t xml:space="preserve"> vor preceda </w:t>
      </w:r>
      <w:proofErr w:type="spellStart"/>
      <w:r w:rsidRPr="00F1098E">
        <w:rPr>
          <w:sz w:val="28"/>
          <w:szCs w:val="28"/>
          <w:lang w:val="ro-RO"/>
        </w:rPr>
        <w:t>şi</w:t>
      </w:r>
      <w:proofErr w:type="spellEnd"/>
      <w:r w:rsidRPr="00F1098E">
        <w:rPr>
          <w:sz w:val="28"/>
          <w:szCs w:val="28"/>
          <w:lang w:val="ro-RO"/>
        </w:rPr>
        <w:t xml:space="preserve">/sau se vor </w:t>
      </w:r>
      <w:proofErr w:type="spellStart"/>
      <w:r w:rsidRPr="00F1098E">
        <w:rPr>
          <w:sz w:val="28"/>
          <w:szCs w:val="28"/>
          <w:lang w:val="ro-RO"/>
        </w:rPr>
        <w:t>desfăşura</w:t>
      </w:r>
      <w:proofErr w:type="spellEnd"/>
      <w:r w:rsidRPr="00F1098E">
        <w:rPr>
          <w:sz w:val="28"/>
          <w:szCs w:val="28"/>
          <w:lang w:val="ro-RO"/>
        </w:rPr>
        <w:t xml:space="preserve"> concomitent cu procedura de expropriere, fără a afecta </w:t>
      </w:r>
      <w:proofErr w:type="spellStart"/>
      <w:r w:rsidRPr="00F1098E">
        <w:rPr>
          <w:sz w:val="28"/>
          <w:szCs w:val="28"/>
          <w:lang w:val="ro-RO"/>
        </w:rPr>
        <w:t>desfăşurarea</w:t>
      </w:r>
      <w:proofErr w:type="spellEnd"/>
      <w:r w:rsidRPr="00F1098E">
        <w:rPr>
          <w:sz w:val="28"/>
          <w:szCs w:val="28"/>
          <w:lang w:val="ro-RO"/>
        </w:rPr>
        <w:t xml:space="preserve"> acesteia.</w:t>
      </w:r>
    </w:p>
    <w:p w14:paraId="2CABA951" w14:textId="77777777" w:rsidR="005168A3" w:rsidRPr="00F1098E" w:rsidRDefault="005168A3">
      <w:pPr>
        <w:pStyle w:val="NormalWeb"/>
        <w:rPr>
          <w:sz w:val="28"/>
          <w:szCs w:val="28"/>
          <w:lang w:val="ro-RO"/>
        </w:rPr>
      </w:pPr>
      <w:r w:rsidRPr="00F1098E">
        <w:rPr>
          <w:sz w:val="28"/>
          <w:szCs w:val="28"/>
          <w:lang w:val="ro-RO"/>
        </w:rPr>
        <w:t> </w:t>
      </w:r>
    </w:p>
    <w:p w14:paraId="508B42CB" w14:textId="7263A527"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12</w:t>
      </w:r>
      <w:r w:rsidRPr="00F1098E">
        <w:rPr>
          <w:b/>
          <w:bCs/>
          <w:sz w:val="28"/>
          <w:szCs w:val="28"/>
          <w:lang w:val="ro-RO"/>
        </w:rPr>
        <w:t>.</w:t>
      </w:r>
      <w:r w:rsidRPr="00F1098E">
        <w:rPr>
          <w:sz w:val="28"/>
          <w:szCs w:val="28"/>
          <w:lang w:val="ro-RO"/>
        </w:rPr>
        <w:t xml:space="preserve"> – Prin derogare de la prevederile</w:t>
      </w:r>
      <w:r w:rsidR="00CC74B6" w:rsidRPr="00F1098E">
        <w:rPr>
          <w:sz w:val="28"/>
          <w:szCs w:val="28"/>
          <w:lang w:val="ro-RO"/>
        </w:rPr>
        <w:t xml:space="preserve"> Codului funciar nr.22/15.02.2024</w:t>
      </w:r>
      <w:r w:rsidRPr="00F1098E">
        <w:rPr>
          <w:sz w:val="28"/>
          <w:szCs w:val="28"/>
          <w:lang w:val="ro-RO"/>
        </w:rPr>
        <w:t xml:space="preserve">, retragerea din circuitul agricol sau silvic a terenurilor afectate de lucrările de interes </w:t>
      </w:r>
      <w:proofErr w:type="spellStart"/>
      <w:r w:rsidRPr="00F1098E">
        <w:rPr>
          <w:sz w:val="28"/>
          <w:szCs w:val="28"/>
          <w:lang w:val="ro-RO"/>
        </w:rPr>
        <w:t>naţional</w:t>
      </w:r>
      <w:proofErr w:type="spellEnd"/>
      <w:r w:rsidRPr="00F1098E">
        <w:rPr>
          <w:sz w:val="28"/>
          <w:szCs w:val="28"/>
          <w:lang w:val="ro-RO"/>
        </w:rPr>
        <w:t xml:space="preserve"> de </w:t>
      </w:r>
      <w:proofErr w:type="spellStart"/>
      <w:r w:rsidRPr="00F1098E">
        <w:rPr>
          <w:sz w:val="28"/>
          <w:szCs w:val="28"/>
          <w:lang w:val="ro-RO"/>
        </w:rPr>
        <w:t>construcţie</w:t>
      </w:r>
      <w:proofErr w:type="spellEnd"/>
      <w:r w:rsidRPr="00F1098E">
        <w:rPr>
          <w:sz w:val="28"/>
          <w:szCs w:val="28"/>
          <w:lang w:val="ro-RO"/>
        </w:rPr>
        <w:t xml:space="preserve"> a </w:t>
      </w:r>
      <w:r w:rsidR="0000721F" w:rsidRPr="00F1098E">
        <w:rPr>
          <w:sz w:val="28"/>
          <w:szCs w:val="28"/>
          <w:lang w:val="ro-RO"/>
        </w:rPr>
        <w:t xml:space="preserve">conductelor </w:t>
      </w:r>
      <w:r w:rsidR="0000721F" w:rsidRPr="00F1098E">
        <w:rPr>
          <w:rFonts w:eastAsia="Calibri"/>
          <w:bCs/>
          <w:sz w:val="28"/>
          <w:szCs w:val="28"/>
          <w:lang w:val="ro-RO"/>
        </w:rPr>
        <w:t>de transport gaze naturale</w:t>
      </w:r>
      <w:r w:rsidR="0000721F" w:rsidRPr="00F1098E">
        <w:rPr>
          <w:sz w:val="28"/>
          <w:szCs w:val="28"/>
          <w:lang w:val="ro-RO"/>
        </w:rPr>
        <w:t xml:space="preserve"> prevăzute la Art.1, </w:t>
      </w:r>
      <w:r w:rsidRPr="00F1098E">
        <w:rPr>
          <w:sz w:val="28"/>
          <w:szCs w:val="28"/>
          <w:lang w:val="ro-RO"/>
        </w:rPr>
        <w:t xml:space="preserve">are loc prin efectul prezentei legi </w:t>
      </w:r>
      <w:proofErr w:type="spellStart"/>
      <w:r w:rsidRPr="00F1098E">
        <w:rPr>
          <w:sz w:val="28"/>
          <w:szCs w:val="28"/>
          <w:lang w:val="ro-RO"/>
        </w:rPr>
        <w:t>şi</w:t>
      </w:r>
      <w:proofErr w:type="spellEnd"/>
      <w:r w:rsidRPr="00F1098E">
        <w:rPr>
          <w:sz w:val="28"/>
          <w:szCs w:val="28"/>
          <w:lang w:val="ro-RO"/>
        </w:rPr>
        <w:t xml:space="preserve"> este: </w:t>
      </w:r>
    </w:p>
    <w:p w14:paraId="098E52B2" w14:textId="77777777" w:rsidR="005168A3" w:rsidRPr="00F1098E" w:rsidRDefault="005168A3">
      <w:pPr>
        <w:pStyle w:val="NormalWeb"/>
        <w:spacing w:line="276" w:lineRule="auto"/>
        <w:rPr>
          <w:sz w:val="28"/>
          <w:szCs w:val="28"/>
          <w:lang w:val="ro-RO"/>
        </w:rPr>
      </w:pPr>
      <w:r w:rsidRPr="00F1098E">
        <w:rPr>
          <w:sz w:val="28"/>
          <w:szCs w:val="28"/>
          <w:lang w:val="ro-RO"/>
        </w:rPr>
        <w:t xml:space="preserve">a) definitivă, în cazul terenurilor afectate de lucrările supraterane necesare pentru </w:t>
      </w:r>
      <w:proofErr w:type="spellStart"/>
      <w:r w:rsidRPr="00F1098E">
        <w:rPr>
          <w:sz w:val="28"/>
          <w:szCs w:val="28"/>
          <w:lang w:val="ro-RO"/>
        </w:rPr>
        <w:t>construcţia</w:t>
      </w:r>
      <w:proofErr w:type="spellEnd"/>
      <w:r w:rsidRPr="00F1098E">
        <w:rPr>
          <w:sz w:val="28"/>
          <w:szCs w:val="28"/>
          <w:lang w:val="ro-RO"/>
        </w:rPr>
        <w:t xml:space="preserve"> conductei </w:t>
      </w:r>
      <w:proofErr w:type="spellStart"/>
      <w:r w:rsidRPr="00F1098E">
        <w:rPr>
          <w:sz w:val="28"/>
          <w:szCs w:val="28"/>
          <w:lang w:val="ro-RO"/>
        </w:rPr>
        <w:t>menţionate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w:t>
      </w:r>
    </w:p>
    <w:p w14:paraId="34072E30" w14:textId="77777777" w:rsidR="005168A3" w:rsidRPr="00F1098E" w:rsidRDefault="005168A3">
      <w:pPr>
        <w:pStyle w:val="NormalWeb"/>
        <w:spacing w:line="276" w:lineRule="auto"/>
        <w:rPr>
          <w:sz w:val="28"/>
          <w:szCs w:val="28"/>
          <w:lang w:val="ro-RO"/>
        </w:rPr>
      </w:pPr>
      <w:r w:rsidRPr="00F1098E">
        <w:rPr>
          <w:sz w:val="28"/>
          <w:szCs w:val="28"/>
          <w:lang w:val="ro-RO"/>
        </w:rPr>
        <w:t>b) temporară, în cazul terenurilor afectate de lucrările subterane necesare pentru construcţia conductei menţionate, pe durata executării acestor lucrări.</w:t>
      </w:r>
    </w:p>
    <w:p w14:paraId="61478D3C" w14:textId="77777777" w:rsidR="005168A3" w:rsidRPr="00F1098E" w:rsidRDefault="005168A3">
      <w:pPr>
        <w:pStyle w:val="NormalWeb"/>
        <w:spacing w:line="276" w:lineRule="auto"/>
        <w:rPr>
          <w:sz w:val="28"/>
          <w:szCs w:val="28"/>
          <w:lang w:val="ro-RO"/>
        </w:rPr>
      </w:pPr>
      <w:r w:rsidRPr="00F1098E">
        <w:rPr>
          <w:sz w:val="28"/>
          <w:szCs w:val="28"/>
          <w:lang w:val="ro-RO"/>
        </w:rPr>
        <w:t> </w:t>
      </w:r>
    </w:p>
    <w:p w14:paraId="11021941" w14:textId="378A24D9"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13</w:t>
      </w:r>
      <w:r w:rsidRPr="00F1098E">
        <w:rPr>
          <w:b/>
          <w:bCs/>
          <w:sz w:val="28"/>
          <w:szCs w:val="28"/>
          <w:lang w:val="ro-RO"/>
        </w:rPr>
        <w:t>.</w:t>
      </w:r>
      <w:r w:rsidRPr="00F1098E">
        <w:rPr>
          <w:sz w:val="28"/>
          <w:szCs w:val="28"/>
          <w:lang w:val="ro-RO"/>
        </w:rPr>
        <w:t xml:space="preserve"> – Guvernul va asigura înregistrarea gratuită (prin intabulare </w:t>
      </w:r>
      <w:proofErr w:type="spellStart"/>
      <w:r w:rsidRPr="00F1098E">
        <w:rPr>
          <w:sz w:val="28"/>
          <w:szCs w:val="28"/>
          <w:lang w:val="ro-RO"/>
        </w:rPr>
        <w:t>şi</w:t>
      </w:r>
      <w:proofErr w:type="spellEnd"/>
      <w:r w:rsidRPr="00F1098E">
        <w:rPr>
          <w:sz w:val="28"/>
          <w:szCs w:val="28"/>
          <w:lang w:val="ro-RO"/>
        </w:rPr>
        <w:t xml:space="preserve">/sau notare) a dreptului de proprietate </w:t>
      </w:r>
      <w:proofErr w:type="spellStart"/>
      <w:r w:rsidRPr="00F1098E">
        <w:rPr>
          <w:sz w:val="28"/>
          <w:szCs w:val="28"/>
          <w:lang w:val="ro-RO"/>
        </w:rPr>
        <w:t>şi</w:t>
      </w:r>
      <w:proofErr w:type="spellEnd"/>
      <w:r w:rsidRPr="00F1098E">
        <w:rPr>
          <w:sz w:val="28"/>
          <w:szCs w:val="28"/>
          <w:lang w:val="ro-RO"/>
        </w:rPr>
        <w:t>/sau a altor drepturi ale statului asupra bunurilor imobile (terenurilor) indicate la art.2.</w:t>
      </w:r>
    </w:p>
    <w:p w14:paraId="58FA8548" w14:textId="77777777" w:rsidR="005168A3" w:rsidRPr="00F1098E" w:rsidRDefault="005168A3">
      <w:pPr>
        <w:pStyle w:val="NormalWeb"/>
        <w:rPr>
          <w:sz w:val="28"/>
          <w:szCs w:val="28"/>
          <w:lang w:val="ro-RO"/>
        </w:rPr>
      </w:pPr>
      <w:r w:rsidRPr="00F1098E">
        <w:rPr>
          <w:sz w:val="28"/>
          <w:szCs w:val="28"/>
          <w:lang w:val="ro-RO"/>
        </w:rPr>
        <w:t> </w:t>
      </w:r>
    </w:p>
    <w:p w14:paraId="1DD7EE1B" w14:textId="295E10A4"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14</w:t>
      </w:r>
      <w:r w:rsidRPr="00F1098E">
        <w:rPr>
          <w:b/>
          <w:bCs/>
          <w:sz w:val="28"/>
          <w:szCs w:val="28"/>
          <w:lang w:val="ro-RO"/>
        </w:rPr>
        <w:t>.</w:t>
      </w:r>
      <w:r w:rsidRPr="00F1098E">
        <w:rPr>
          <w:sz w:val="28"/>
          <w:szCs w:val="28"/>
          <w:lang w:val="ro-RO"/>
        </w:rPr>
        <w:t xml:space="preserve"> – (1) </w:t>
      </w:r>
      <w:r w:rsidR="004D0E1D" w:rsidRPr="00F1098E">
        <w:rPr>
          <w:sz w:val="28"/>
          <w:szCs w:val="28"/>
          <w:lang w:val="ro-RO"/>
        </w:rPr>
        <w:t xml:space="preserve">S.R.L </w:t>
      </w:r>
      <w:r w:rsidRPr="00F1098E">
        <w:rPr>
          <w:sz w:val="28"/>
          <w:szCs w:val="28"/>
          <w:lang w:val="ro-RO"/>
        </w:rPr>
        <w:t>„</w:t>
      </w:r>
      <w:proofErr w:type="spellStart"/>
      <w:r w:rsidRPr="00F1098E">
        <w:rPr>
          <w:sz w:val="28"/>
          <w:szCs w:val="28"/>
          <w:lang w:val="ro-RO"/>
        </w:rPr>
        <w:t>Vestmoldtransgaz</w:t>
      </w:r>
      <w:proofErr w:type="spellEnd"/>
      <w:r w:rsidRPr="00F1098E">
        <w:rPr>
          <w:sz w:val="28"/>
          <w:szCs w:val="28"/>
          <w:lang w:val="ro-RO"/>
        </w:rPr>
        <w:t>” este titular cu titlu gratuit, prin efectul prezentei legi:</w:t>
      </w:r>
    </w:p>
    <w:p w14:paraId="7FD63834" w14:textId="6EDBCC5A" w:rsidR="005168A3" w:rsidRPr="00F1098E" w:rsidRDefault="005168A3">
      <w:pPr>
        <w:pStyle w:val="NormalWeb"/>
        <w:spacing w:line="276" w:lineRule="auto"/>
        <w:rPr>
          <w:sz w:val="28"/>
          <w:szCs w:val="28"/>
          <w:lang w:val="ro-RO"/>
        </w:rPr>
      </w:pPr>
      <w:r w:rsidRPr="00F1098E">
        <w:rPr>
          <w:sz w:val="28"/>
          <w:szCs w:val="28"/>
          <w:lang w:val="ro-RO"/>
        </w:rPr>
        <w:t xml:space="preserve">a) în cazul obiectelor exproprierii indicate la art.2 </w:t>
      </w:r>
      <w:proofErr w:type="spellStart"/>
      <w:r w:rsidRPr="00F1098E">
        <w:rPr>
          <w:sz w:val="28"/>
          <w:szCs w:val="28"/>
          <w:lang w:val="ro-RO"/>
        </w:rPr>
        <w:t>lit.a</w:t>
      </w:r>
      <w:proofErr w:type="spellEnd"/>
      <w:r w:rsidRPr="00F1098E">
        <w:rPr>
          <w:sz w:val="28"/>
          <w:szCs w:val="28"/>
          <w:lang w:val="ro-RO"/>
        </w:rPr>
        <w:t xml:space="preserve">), care vor fi afectate permanent de lucrările supraterane pe întreaga durată de exploatare a </w:t>
      </w:r>
      <w:r w:rsidR="00A554C0" w:rsidRPr="00F1098E">
        <w:rPr>
          <w:sz w:val="28"/>
          <w:szCs w:val="28"/>
          <w:lang w:val="ro-RO"/>
        </w:rPr>
        <w:t xml:space="preserve">conductelor </w:t>
      </w:r>
      <w:r w:rsidR="00A554C0" w:rsidRPr="00F1098E">
        <w:rPr>
          <w:rFonts w:eastAsia="Calibri"/>
          <w:bCs/>
          <w:sz w:val="28"/>
          <w:szCs w:val="28"/>
          <w:lang w:val="ro-RO"/>
        </w:rPr>
        <w:t>de transport gaze naturale</w:t>
      </w:r>
      <w:r w:rsidR="00A554C0" w:rsidRPr="00F1098E">
        <w:rPr>
          <w:sz w:val="28"/>
          <w:szCs w:val="28"/>
          <w:lang w:val="ro-RO"/>
        </w:rPr>
        <w:t xml:space="preserve"> prevăzute la Art.1 din prezenta lege</w:t>
      </w:r>
      <w:r w:rsidRPr="00F1098E">
        <w:rPr>
          <w:sz w:val="28"/>
          <w:szCs w:val="28"/>
          <w:lang w:val="ro-RO"/>
        </w:rPr>
        <w:t>:</w:t>
      </w:r>
    </w:p>
    <w:p w14:paraId="58371E26" w14:textId="77777777" w:rsidR="005168A3" w:rsidRPr="00F1098E" w:rsidRDefault="005168A3">
      <w:pPr>
        <w:pStyle w:val="NormalWeb"/>
        <w:spacing w:line="276" w:lineRule="auto"/>
        <w:rPr>
          <w:sz w:val="28"/>
          <w:szCs w:val="28"/>
          <w:lang w:val="ro-RO"/>
        </w:rPr>
      </w:pPr>
      <w:r w:rsidRPr="00F1098E">
        <w:rPr>
          <w:sz w:val="28"/>
          <w:szCs w:val="28"/>
          <w:lang w:val="ro-RO"/>
        </w:rPr>
        <w:t xml:space="preserve">– al drepturilor de folosinţă necesare pentru construcţia conductei menţionate; </w:t>
      </w:r>
    </w:p>
    <w:p w14:paraId="558C6A00" w14:textId="77777777" w:rsidR="005168A3" w:rsidRPr="00F1098E" w:rsidRDefault="005168A3">
      <w:pPr>
        <w:pStyle w:val="NormalWeb"/>
        <w:spacing w:line="276" w:lineRule="auto"/>
        <w:rPr>
          <w:sz w:val="28"/>
          <w:szCs w:val="28"/>
          <w:lang w:val="ro-RO"/>
        </w:rPr>
      </w:pPr>
      <w:r w:rsidRPr="00F1098E">
        <w:rPr>
          <w:sz w:val="28"/>
          <w:szCs w:val="28"/>
          <w:lang w:val="ro-RO"/>
        </w:rPr>
        <w:t xml:space="preserve">– al drepturilor necesare pentru realizarea respectivelor lucrări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obţinerea</w:t>
      </w:r>
      <w:proofErr w:type="spellEnd"/>
      <w:r w:rsidRPr="00F1098E">
        <w:rPr>
          <w:sz w:val="28"/>
          <w:szCs w:val="28"/>
          <w:lang w:val="ro-RO"/>
        </w:rPr>
        <w:t xml:space="preserve"> tuturor </w:t>
      </w:r>
      <w:proofErr w:type="spellStart"/>
      <w:r w:rsidRPr="00F1098E">
        <w:rPr>
          <w:sz w:val="28"/>
          <w:szCs w:val="28"/>
          <w:lang w:val="ro-RO"/>
        </w:rPr>
        <w:t>autorizaţiilor</w:t>
      </w:r>
      <w:proofErr w:type="spellEnd"/>
      <w:r w:rsidRPr="00F1098E">
        <w:rPr>
          <w:sz w:val="28"/>
          <w:szCs w:val="28"/>
          <w:lang w:val="ro-RO"/>
        </w:rPr>
        <w:t xml:space="preserve"> aferente, precum </w:t>
      </w:r>
      <w:proofErr w:type="spellStart"/>
      <w:r w:rsidRPr="00F1098E">
        <w:rPr>
          <w:sz w:val="28"/>
          <w:szCs w:val="28"/>
          <w:lang w:val="ro-RO"/>
        </w:rPr>
        <w:t>şi</w:t>
      </w:r>
      <w:proofErr w:type="spellEnd"/>
      <w:r w:rsidRPr="00F1098E">
        <w:rPr>
          <w:sz w:val="28"/>
          <w:szCs w:val="28"/>
          <w:lang w:val="ro-RO"/>
        </w:rPr>
        <w:t xml:space="preserve"> pentru exploatarea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întreţinerea</w:t>
      </w:r>
      <w:proofErr w:type="spellEnd"/>
      <w:r w:rsidRPr="00F1098E">
        <w:rPr>
          <w:sz w:val="28"/>
          <w:szCs w:val="28"/>
          <w:lang w:val="ro-RO"/>
        </w:rPr>
        <w:t xml:space="preserve"> conductei </w:t>
      </w:r>
      <w:proofErr w:type="spellStart"/>
      <w:r w:rsidRPr="00F1098E">
        <w:rPr>
          <w:sz w:val="28"/>
          <w:szCs w:val="28"/>
          <w:lang w:val="ro-RO"/>
        </w:rPr>
        <w:t>menţionate</w:t>
      </w:r>
      <w:proofErr w:type="spellEnd"/>
      <w:r w:rsidRPr="00F1098E">
        <w:rPr>
          <w:sz w:val="28"/>
          <w:szCs w:val="28"/>
          <w:lang w:val="ro-RO"/>
        </w:rPr>
        <w:t>;</w:t>
      </w:r>
    </w:p>
    <w:p w14:paraId="06CB65CF" w14:textId="0B2C9677" w:rsidR="005168A3" w:rsidRPr="00F1098E" w:rsidRDefault="005168A3">
      <w:pPr>
        <w:pStyle w:val="NormalWeb"/>
        <w:spacing w:line="276" w:lineRule="auto"/>
        <w:rPr>
          <w:sz w:val="28"/>
          <w:szCs w:val="28"/>
          <w:lang w:val="ro-RO"/>
        </w:rPr>
      </w:pPr>
      <w:r w:rsidRPr="00F1098E">
        <w:rPr>
          <w:sz w:val="28"/>
          <w:szCs w:val="28"/>
          <w:lang w:val="ro-RO"/>
        </w:rPr>
        <w:t xml:space="preserve">b) în cazul obiectelor exproprierii indicate la art.2 </w:t>
      </w:r>
      <w:proofErr w:type="spellStart"/>
      <w:r w:rsidRPr="00F1098E">
        <w:rPr>
          <w:sz w:val="28"/>
          <w:szCs w:val="28"/>
          <w:lang w:val="ro-RO"/>
        </w:rPr>
        <w:t>lit.b</w:t>
      </w:r>
      <w:proofErr w:type="spellEnd"/>
      <w:r w:rsidRPr="00F1098E">
        <w:rPr>
          <w:sz w:val="28"/>
          <w:szCs w:val="28"/>
          <w:lang w:val="ro-RO"/>
        </w:rPr>
        <w:t xml:space="preserve">), care vor fi afectate temporar de lucrările subterane pe întreaga durată de executare a lucrărilor de construcţie a </w:t>
      </w:r>
      <w:r w:rsidR="00A554C0" w:rsidRPr="00F1098E">
        <w:rPr>
          <w:sz w:val="28"/>
          <w:szCs w:val="28"/>
          <w:lang w:val="ro-RO"/>
        </w:rPr>
        <w:t xml:space="preserve">conductelor </w:t>
      </w:r>
      <w:r w:rsidR="00A554C0" w:rsidRPr="00F1098E">
        <w:rPr>
          <w:rFonts w:eastAsia="Calibri"/>
          <w:bCs/>
          <w:sz w:val="28"/>
          <w:szCs w:val="28"/>
          <w:lang w:val="ro-RO"/>
        </w:rPr>
        <w:t>de transport gaze naturale</w:t>
      </w:r>
      <w:r w:rsidR="00A554C0" w:rsidRPr="00F1098E">
        <w:rPr>
          <w:sz w:val="28"/>
          <w:szCs w:val="28"/>
          <w:lang w:val="ro-RO"/>
        </w:rPr>
        <w:t xml:space="preserve"> prevăzute la Art.1 din prezenta lege</w:t>
      </w:r>
      <w:r w:rsidRPr="00F1098E">
        <w:rPr>
          <w:sz w:val="28"/>
          <w:szCs w:val="28"/>
          <w:lang w:val="ro-RO"/>
        </w:rPr>
        <w:t>:</w:t>
      </w:r>
    </w:p>
    <w:p w14:paraId="440D6794" w14:textId="77777777" w:rsidR="005168A3" w:rsidRPr="00F1098E" w:rsidRDefault="005168A3">
      <w:pPr>
        <w:pStyle w:val="NormalWeb"/>
        <w:spacing w:line="276" w:lineRule="auto"/>
        <w:rPr>
          <w:sz w:val="28"/>
          <w:szCs w:val="28"/>
          <w:lang w:val="ro-RO"/>
        </w:rPr>
      </w:pPr>
      <w:r w:rsidRPr="00F1098E">
        <w:rPr>
          <w:sz w:val="28"/>
          <w:szCs w:val="28"/>
          <w:lang w:val="ro-RO"/>
        </w:rPr>
        <w:t xml:space="preserve">– al drepturilor necesare pentru construcţia conductei menţionate; </w:t>
      </w:r>
    </w:p>
    <w:p w14:paraId="514B6724" w14:textId="77777777" w:rsidR="005168A3" w:rsidRPr="00F1098E" w:rsidRDefault="005168A3">
      <w:pPr>
        <w:pStyle w:val="NormalWeb"/>
        <w:spacing w:line="276" w:lineRule="auto"/>
        <w:rPr>
          <w:sz w:val="28"/>
          <w:szCs w:val="28"/>
          <w:lang w:val="ro-RO"/>
        </w:rPr>
      </w:pPr>
      <w:r w:rsidRPr="00F1098E">
        <w:rPr>
          <w:sz w:val="28"/>
          <w:szCs w:val="28"/>
          <w:lang w:val="ro-RO"/>
        </w:rPr>
        <w:lastRenderedPageBreak/>
        <w:t xml:space="preserve">– al drepturilor necesare pentru realizarea acestor lucrări de </w:t>
      </w:r>
      <w:proofErr w:type="spellStart"/>
      <w:r w:rsidRPr="00F1098E">
        <w:rPr>
          <w:sz w:val="28"/>
          <w:szCs w:val="28"/>
          <w:lang w:val="ro-RO"/>
        </w:rPr>
        <w:t>construcţie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obţinerea</w:t>
      </w:r>
      <w:proofErr w:type="spellEnd"/>
      <w:r w:rsidRPr="00F1098E">
        <w:rPr>
          <w:sz w:val="28"/>
          <w:szCs w:val="28"/>
          <w:lang w:val="ro-RO"/>
        </w:rPr>
        <w:t xml:space="preserve"> tuturor </w:t>
      </w:r>
      <w:proofErr w:type="spellStart"/>
      <w:r w:rsidRPr="00F1098E">
        <w:rPr>
          <w:sz w:val="28"/>
          <w:szCs w:val="28"/>
          <w:lang w:val="ro-RO"/>
        </w:rPr>
        <w:t>autorizaţiilor</w:t>
      </w:r>
      <w:proofErr w:type="spellEnd"/>
      <w:r w:rsidRPr="00F1098E">
        <w:rPr>
          <w:sz w:val="28"/>
          <w:szCs w:val="28"/>
          <w:lang w:val="ro-RO"/>
        </w:rPr>
        <w:t xml:space="preserve"> aferente.</w:t>
      </w:r>
    </w:p>
    <w:p w14:paraId="1F54A19B" w14:textId="77777777" w:rsidR="005168A3" w:rsidRPr="00F1098E" w:rsidRDefault="005168A3">
      <w:pPr>
        <w:pStyle w:val="NormalWeb"/>
        <w:rPr>
          <w:sz w:val="28"/>
          <w:szCs w:val="28"/>
          <w:lang w:val="ro-RO"/>
        </w:rPr>
      </w:pPr>
      <w:r w:rsidRPr="00F1098E">
        <w:rPr>
          <w:sz w:val="28"/>
          <w:szCs w:val="28"/>
          <w:lang w:val="ro-RO"/>
        </w:rPr>
        <w:t> </w:t>
      </w:r>
    </w:p>
    <w:p w14:paraId="0CC884DD" w14:textId="631918B7"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15</w:t>
      </w:r>
      <w:r w:rsidRPr="00F1098E">
        <w:rPr>
          <w:b/>
          <w:bCs/>
          <w:sz w:val="28"/>
          <w:szCs w:val="28"/>
          <w:lang w:val="ro-RO"/>
        </w:rPr>
        <w:t>.</w:t>
      </w:r>
      <w:r w:rsidRPr="00F1098E">
        <w:rPr>
          <w:sz w:val="28"/>
          <w:szCs w:val="28"/>
          <w:lang w:val="ro-RO"/>
        </w:rPr>
        <w:t xml:space="preserve"> – </w:t>
      </w:r>
      <w:r w:rsidR="00DB072F" w:rsidRPr="00F1098E">
        <w:rPr>
          <w:sz w:val="28"/>
          <w:szCs w:val="28"/>
          <w:lang w:val="ro-RO"/>
        </w:rPr>
        <w:t xml:space="preserve">Responsabil de efectuarea lucrărilor cadastrale (delimitarea, întocmirea și actualizarea planurilor cadastrale, planurilor geometrice, formarea bunurilor imobile), întocmirea dosarelor cadastrale, evaluarea prejudiciilor și elaborarea/promovarea actelor privind transmiterea în proprietatea/folosința statului a bunurilor imobile (terenurilor) menționate la art. </w:t>
      </w:r>
      <w:r w:rsidR="00906A1F" w:rsidRPr="00F1098E">
        <w:rPr>
          <w:sz w:val="28"/>
          <w:szCs w:val="28"/>
          <w:lang w:val="ro-RO"/>
        </w:rPr>
        <w:t>2</w:t>
      </w:r>
      <w:r w:rsidR="00DB072F" w:rsidRPr="00F1098E">
        <w:rPr>
          <w:sz w:val="28"/>
          <w:szCs w:val="28"/>
          <w:lang w:val="ro-RO"/>
        </w:rPr>
        <w:t xml:space="preserve"> este </w:t>
      </w:r>
      <w:bookmarkStart w:id="0" w:name="_Hlk190076295"/>
      <w:r w:rsidR="00DB072F" w:rsidRPr="00F1098E">
        <w:rPr>
          <w:sz w:val="28"/>
          <w:szCs w:val="28"/>
          <w:lang w:val="ro-RO"/>
        </w:rPr>
        <w:t>Întreprindea de Stat „Institutul de Proiectări pentru Organizarea Teritoriului”</w:t>
      </w:r>
      <w:bookmarkEnd w:id="0"/>
      <w:r w:rsidR="00DB072F" w:rsidRPr="00F1098E">
        <w:rPr>
          <w:sz w:val="28"/>
          <w:szCs w:val="28"/>
          <w:lang w:val="ro-RO"/>
        </w:rPr>
        <w:t xml:space="preserve">. Finanțarea lucrărilor cadastrale </w:t>
      </w:r>
      <w:proofErr w:type="spellStart"/>
      <w:r w:rsidR="00DB072F" w:rsidRPr="00F1098E">
        <w:rPr>
          <w:sz w:val="28"/>
          <w:szCs w:val="28"/>
          <w:lang w:val="ro-RO"/>
        </w:rPr>
        <w:t>şi</w:t>
      </w:r>
      <w:proofErr w:type="spellEnd"/>
      <w:r w:rsidR="00DB072F" w:rsidRPr="00F1098E">
        <w:rPr>
          <w:sz w:val="28"/>
          <w:szCs w:val="28"/>
          <w:lang w:val="ro-RO"/>
        </w:rPr>
        <w:t xml:space="preserve"> de organizare a teritoriului, evaluarea despăgubirilor și întocmirea informațiilor sistematizate vor fi realizate prin intermediul Instituției Publice „Unitatea Consolidată pentru Implementarea și Monitorizarea Proiectelor în domeniul Energeticii” din alocațiile bugetare preconizare. Responsabil de elaborarea proiectelor de organizare a teritoriului, lucrările de sistematizare a terenurilor și corectare a erorilor este Întreprindea de Stat „Institutul de Proiectări pentru Organizarea Teritoriului”, iar finanțarea acestor lucrări va fi realizată prin intermediul Agenției Geodezie, Cartografie și Cadastru iar mijloacele financiare vor fi alocate de la bugetul de stat.</w:t>
      </w:r>
    </w:p>
    <w:p w14:paraId="7ED2B25D" w14:textId="54D600B7" w:rsidR="00DB072F" w:rsidRPr="00F1098E" w:rsidRDefault="00DB072F">
      <w:pPr>
        <w:pStyle w:val="NormalWeb"/>
        <w:spacing w:line="276" w:lineRule="auto"/>
        <w:rPr>
          <w:sz w:val="28"/>
          <w:szCs w:val="28"/>
          <w:lang w:val="ro-RO"/>
        </w:rPr>
      </w:pPr>
      <w:r w:rsidRPr="00F1098E">
        <w:rPr>
          <w:sz w:val="28"/>
          <w:szCs w:val="28"/>
          <w:lang w:val="ro-RO"/>
        </w:rPr>
        <w:t xml:space="preserve">Art. </w:t>
      </w:r>
      <w:r w:rsidR="00844743" w:rsidRPr="00F1098E">
        <w:rPr>
          <w:sz w:val="28"/>
          <w:szCs w:val="28"/>
          <w:lang w:val="ro-RO"/>
        </w:rPr>
        <w:t>16</w:t>
      </w:r>
      <w:r w:rsidRPr="00F1098E">
        <w:rPr>
          <w:sz w:val="28"/>
          <w:szCs w:val="28"/>
          <w:lang w:val="ro-RO"/>
        </w:rPr>
        <w:t xml:space="preserve"> Prin derogare de la prevederile art. 3 și art. 15 alin. (5) din Legea nr. 354/2004 cu privire la formarea bunurilor imobile, inițierea formării bunului imobil se efectuează de către Întreprinderea de Stat „Institutul de Proiectări pentru Organizarea Teritoriului”, iar aprobarea documentației cadastrale – de către Agenția Proprietății Publice. După publicarea actului de expropriere, bunurile imobile indicate la art. </w:t>
      </w:r>
      <w:r w:rsidR="00BF41AB" w:rsidRPr="00F1098E">
        <w:rPr>
          <w:sz w:val="28"/>
          <w:szCs w:val="28"/>
          <w:lang w:val="ro-RO"/>
        </w:rPr>
        <w:t>2</w:t>
      </w:r>
      <w:r w:rsidRPr="00F1098E">
        <w:rPr>
          <w:sz w:val="28"/>
          <w:szCs w:val="28"/>
          <w:lang w:val="ro-RO"/>
        </w:rPr>
        <w:t xml:space="preserve"> lit. a) se transmit în administrarea Agenției Proprietății Publice. În baza actului de expropriere și a dosarelor cadastrale perfectate în modul stabilit de actele normative, la cererea titularului de drept, Agenția Geodezie, Cartografie și Cadastru va asigura efectuarea înregistrării corespunzătoare în Registrul bunurilor imobile, din mijloacele financiare alocate de la bugetul de stat.</w:t>
      </w:r>
    </w:p>
    <w:p w14:paraId="56B5BBA4" w14:textId="77777777" w:rsidR="005168A3" w:rsidRPr="00F1098E" w:rsidRDefault="005168A3">
      <w:pPr>
        <w:pStyle w:val="NormalWeb"/>
        <w:rPr>
          <w:sz w:val="28"/>
          <w:szCs w:val="28"/>
          <w:lang w:val="ro-RO"/>
        </w:rPr>
      </w:pPr>
      <w:r w:rsidRPr="00F1098E">
        <w:rPr>
          <w:sz w:val="28"/>
          <w:szCs w:val="28"/>
          <w:lang w:val="ro-RO"/>
        </w:rPr>
        <w:t> </w:t>
      </w:r>
    </w:p>
    <w:p w14:paraId="14EC6017" w14:textId="109701C3"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17</w:t>
      </w:r>
      <w:r w:rsidRPr="00F1098E">
        <w:rPr>
          <w:b/>
          <w:bCs/>
          <w:sz w:val="28"/>
          <w:szCs w:val="28"/>
          <w:lang w:val="ro-RO"/>
        </w:rPr>
        <w:t>.</w:t>
      </w:r>
      <w:r w:rsidRPr="00F1098E">
        <w:rPr>
          <w:sz w:val="28"/>
          <w:szCs w:val="28"/>
          <w:lang w:val="ro-RO"/>
        </w:rPr>
        <w:t xml:space="preserve"> – (1) Prin efectul prezentei legi se recunosc studiile, calificările </w:t>
      </w:r>
      <w:proofErr w:type="spellStart"/>
      <w:r w:rsidRPr="00F1098E">
        <w:rPr>
          <w:sz w:val="28"/>
          <w:szCs w:val="28"/>
          <w:lang w:val="ro-RO"/>
        </w:rPr>
        <w:t>şi</w:t>
      </w:r>
      <w:proofErr w:type="spellEnd"/>
      <w:r w:rsidRPr="00F1098E">
        <w:rPr>
          <w:sz w:val="28"/>
          <w:szCs w:val="28"/>
          <w:lang w:val="ro-RO"/>
        </w:rPr>
        <w:t xml:space="preserve"> atestările </w:t>
      </w:r>
      <w:proofErr w:type="spellStart"/>
      <w:r w:rsidRPr="00F1098E">
        <w:rPr>
          <w:sz w:val="28"/>
          <w:szCs w:val="28"/>
          <w:lang w:val="ro-RO"/>
        </w:rPr>
        <w:t>şi</w:t>
      </w:r>
      <w:proofErr w:type="spellEnd"/>
      <w:r w:rsidRPr="00F1098E">
        <w:rPr>
          <w:sz w:val="28"/>
          <w:szCs w:val="28"/>
          <w:lang w:val="ro-RO"/>
        </w:rPr>
        <w:t xml:space="preserve"> actele valabile care atestă studiile, calificările </w:t>
      </w:r>
      <w:proofErr w:type="spellStart"/>
      <w:r w:rsidRPr="00F1098E">
        <w:rPr>
          <w:sz w:val="28"/>
          <w:szCs w:val="28"/>
          <w:lang w:val="ro-RO"/>
        </w:rPr>
        <w:t>şi</w:t>
      </w:r>
      <w:proofErr w:type="spellEnd"/>
      <w:r w:rsidRPr="00F1098E">
        <w:rPr>
          <w:sz w:val="28"/>
          <w:szCs w:val="28"/>
          <w:lang w:val="ro-RO"/>
        </w:rPr>
        <w:t xml:space="preserve"> atestările respective, eliberate de către organele statelor membre ale Uniunii Europene, abilitate în modul stabilit de </w:t>
      </w:r>
      <w:proofErr w:type="spellStart"/>
      <w:r w:rsidRPr="00F1098E">
        <w:rPr>
          <w:sz w:val="28"/>
          <w:szCs w:val="28"/>
          <w:lang w:val="ro-RO"/>
        </w:rPr>
        <w:t>legislaţia</w:t>
      </w:r>
      <w:proofErr w:type="spellEnd"/>
      <w:r w:rsidRPr="00F1098E">
        <w:rPr>
          <w:sz w:val="28"/>
          <w:szCs w:val="28"/>
          <w:lang w:val="ro-RO"/>
        </w:rPr>
        <w:t xml:space="preserve"> statelor respective, </w:t>
      </w:r>
      <w:proofErr w:type="spellStart"/>
      <w:r w:rsidRPr="00F1098E">
        <w:rPr>
          <w:sz w:val="28"/>
          <w:szCs w:val="28"/>
          <w:lang w:val="ro-RO"/>
        </w:rPr>
        <w:t>specialiştilor</w:t>
      </w:r>
      <w:proofErr w:type="spellEnd"/>
      <w:r w:rsidRPr="00F1098E">
        <w:rPr>
          <w:sz w:val="28"/>
          <w:szCs w:val="28"/>
          <w:lang w:val="ro-RO"/>
        </w:rPr>
        <w:t xml:space="preserve">/personalului </w:t>
      </w:r>
      <w:proofErr w:type="spellStart"/>
      <w:r w:rsidRPr="00F1098E">
        <w:rPr>
          <w:sz w:val="28"/>
          <w:szCs w:val="28"/>
          <w:lang w:val="ro-RO"/>
        </w:rPr>
        <w:t>antrenaţi</w:t>
      </w:r>
      <w:proofErr w:type="spellEnd"/>
      <w:r w:rsidRPr="00F1098E">
        <w:rPr>
          <w:sz w:val="28"/>
          <w:szCs w:val="28"/>
          <w:lang w:val="ro-RO"/>
        </w:rPr>
        <w:t xml:space="preserve">, în mod direct ori indirect, în bază de contract sau în alt temei, de către </w:t>
      </w:r>
      <w:r w:rsidR="00070649" w:rsidRPr="00F1098E">
        <w:rPr>
          <w:sz w:val="28"/>
          <w:szCs w:val="28"/>
          <w:lang w:val="ro-RO"/>
        </w:rPr>
        <w:t>S.R.L</w:t>
      </w:r>
      <w:r w:rsidRPr="00F1098E">
        <w:rPr>
          <w:sz w:val="28"/>
          <w:szCs w:val="28"/>
          <w:lang w:val="ro-RO"/>
        </w:rPr>
        <w:t xml:space="preserve"> „</w:t>
      </w:r>
      <w:proofErr w:type="spellStart"/>
      <w:r w:rsidRPr="00F1098E">
        <w:rPr>
          <w:sz w:val="28"/>
          <w:szCs w:val="28"/>
          <w:lang w:val="ro-RO"/>
        </w:rPr>
        <w:t>Vestmoldtransgaz</w:t>
      </w:r>
      <w:proofErr w:type="spellEnd"/>
      <w:r w:rsidRPr="00F1098E">
        <w:rPr>
          <w:sz w:val="28"/>
          <w:szCs w:val="28"/>
          <w:lang w:val="ro-RO"/>
        </w:rPr>
        <w:t xml:space="preserve">” exclusiv pentru executarea lucrărilor de </w:t>
      </w:r>
      <w:proofErr w:type="spellStart"/>
      <w:r w:rsidRPr="00F1098E">
        <w:rPr>
          <w:sz w:val="28"/>
          <w:szCs w:val="28"/>
          <w:lang w:val="ro-RO"/>
        </w:rPr>
        <w:t>construcţie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/sau de </w:t>
      </w:r>
      <w:proofErr w:type="spellStart"/>
      <w:r w:rsidRPr="00F1098E">
        <w:rPr>
          <w:sz w:val="28"/>
          <w:szCs w:val="28"/>
          <w:lang w:val="ro-RO"/>
        </w:rPr>
        <w:t>reconstrucţie</w:t>
      </w:r>
      <w:proofErr w:type="spellEnd"/>
      <w:r w:rsidRPr="00F1098E">
        <w:rPr>
          <w:sz w:val="28"/>
          <w:szCs w:val="28"/>
          <w:lang w:val="ro-RO"/>
        </w:rPr>
        <w:t xml:space="preserve">, la operarea, exploatarea </w:t>
      </w:r>
      <w:proofErr w:type="spellStart"/>
      <w:r w:rsidRPr="00F1098E">
        <w:rPr>
          <w:sz w:val="28"/>
          <w:szCs w:val="28"/>
          <w:lang w:val="ro-RO"/>
        </w:rPr>
        <w:t>şi</w:t>
      </w:r>
      <w:proofErr w:type="spellEnd"/>
      <w:r w:rsidRPr="00F1098E">
        <w:rPr>
          <w:sz w:val="28"/>
          <w:szCs w:val="28"/>
          <w:lang w:val="ro-RO"/>
        </w:rPr>
        <w:t xml:space="preserve">/sau la </w:t>
      </w:r>
      <w:proofErr w:type="spellStart"/>
      <w:r w:rsidRPr="00F1098E">
        <w:rPr>
          <w:sz w:val="28"/>
          <w:szCs w:val="28"/>
          <w:lang w:val="ro-RO"/>
        </w:rPr>
        <w:t>întreţinerea</w:t>
      </w:r>
      <w:proofErr w:type="spellEnd"/>
      <w:r w:rsidRPr="00F1098E">
        <w:rPr>
          <w:sz w:val="28"/>
          <w:szCs w:val="28"/>
          <w:lang w:val="ro-RO"/>
        </w:rPr>
        <w:t xml:space="preserve"> conduct</w:t>
      </w:r>
      <w:r w:rsidR="00DC4871" w:rsidRPr="00F1098E">
        <w:rPr>
          <w:sz w:val="28"/>
          <w:szCs w:val="28"/>
          <w:lang w:val="ro-RO"/>
        </w:rPr>
        <w:t xml:space="preserve">elor </w:t>
      </w:r>
      <w:r w:rsidRPr="00F1098E">
        <w:rPr>
          <w:sz w:val="28"/>
          <w:szCs w:val="28"/>
          <w:lang w:val="ro-RO"/>
        </w:rPr>
        <w:t xml:space="preserve">de transport gaze naturale </w:t>
      </w:r>
      <w:r w:rsidR="00DC4871" w:rsidRPr="00F1098E">
        <w:rPr>
          <w:sz w:val="28"/>
          <w:szCs w:val="28"/>
          <w:lang w:val="ro-RO"/>
        </w:rPr>
        <w:t>prevăzute la Art.1 din prezenta lege</w:t>
      </w:r>
      <w:r w:rsidRPr="00F1098E">
        <w:rPr>
          <w:sz w:val="28"/>
          <w:szCs w:val="28"/>
          <w:lang w:val="ro-RO"/>
        </w:rPr>
        <w:t xml:space="preserve">. </w:t>
      </w:r>
    </w:p>
    <w:p w14:paraId="4B2F2035" w14:textId="77777777" w:rsidR="005168A3" w:rsidRPr="00F1098E" w:rsidRDefault="005168A3">
      <w:pPr>
        <w:pStyle w:val="NormalWeb"/>
        <w:spacing w:line="276" w:lineRule="auto"/>
        <w:rPr>
          <w:sz w:val="28"/>
          <w:szCs w:val="28"/>
          <w:lang w:val="ro-RO"/>
        </w:rPr>
      </w:pPr>
      <w:r w:rsidRPr="00F1098E">
        <w:rPr>
          <w:sz w:val="28"/>
          <w:szCs w:val="28"/>
          <w:lang w:val="ro-RO"/>
        </w:rPr>
        <w:t xml:space="preserve">(2) În sensul alin.(1), </w:t>
      </w:r>
      <w:proofErr w:type="spellStart"/>
      <w:r w:rsidRPr="00F1098E">
        <w:rPr>
          <w:sz w:val="28"/>
          <w:szCs w:val="28"/>
          <w:lang w:val="ro-RO"/>
        </w:rPr>
        <w:t>recunoaşterea</w:t>
      </w:r>
      <w:proofErr w:type="spellEnd"/>
      <w:r w:rsidRPr="00F1098E">
        <w:rPr>
          <w:sz w:val="28"/>
          <w:szCs w:val="28"/>
          <w:lang w:val="ro-RO"/>
        </w:rPr>
        <w:t xml:space="preserve"> studiilor, calificărilor </w:t>
      </w:r>
      <w:proofErr w:type="spellStart"/>
      <w:r w:rsidRPr="00F1098E">
        <w:rPr>
          <w:sz w:val="28"/>
          <w:szCs w:val="28"/>
          <w:lang w:val="ro-RO"/>
        </w:rPr>
        <w:t>şi</w:t>
      </w:r>
      <w:proofErr w:type="spellEnd"/>
      <w:r w:rsidRPr="00F1098E">
        <w:rPr>
          <w:sz w:val="28"/>
          <w:szCs w:val="28"/>
          <w:lang w:val="ro-RO"/>
        </w:rPr>
        <w:t xml:space="preserve"> atestărilor </w:t>
      </w:r>
      <w:proofErr w:type="spellStart"/>
      <w:r w:rsidRPr="00F1098E">
        <w:rPr>
          <w:sz w:val="28"/>
          <w:szCs w:val="28"/>
          <w:lang w:val="ro-RO"/>
        </w:rPr>
        <w:t>şi</w:t>
      </w:r>
      <w:proofErr w:type="spellEnd"/>
      <w:r w:rsidRPr="00F1098E">
        <w:rPr>
          <w:sz w:val="28"/>
          <w:szCs w:val="28"/>
          <w:lang w:val="ro-RO"/>
        </w:rPr>
        <w:t xml:space="preserve"> a actelor aferente presupune </w:t>
      </w:r>
      <w:proofErr w:type="spellStart"/>
      <w:r w:rsidRPr="00F1098E">
        <w:rPr>
          <w:sz w:val="28"/>
          <w:szCs w:val="28"/>
          <w:lang w:val="ro-RO"/>
        </w:rPr>
        <w:t>recunoaşterea</w:t>
      </w:r>
      <w:proofErr w:type="spellEnd"/>
      <w:r w:rsidRPr="00F1098E">
        <w:rPr>
          <w:sz w:val="28"/>
          <w:szCs w:val="28"/>
          <w:lang w:val="ro-RO"/>
        </w:rPr>
        <w:t xml:space="preserve"> automată, completă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necondiţionată</w:t>
      </w:r>
      <w:proofErr w:type="spellEnd"/>
      <w:r w:rsidRPr="00F1098E">
        <w:rPr>
          <w:sz w:val="28"/>
          <w:szCs w:val="28"/>
          <w:lang w:val="ro-RO"/>
        </w:rPr>
        <w:t xml:space="preserve"> a studiilor/formării profesionale (inclusiv a diplomelor </w:t>
      </w:r>
      <w:proofErr w:type="spellStart"/>
      <w:r w:rsidRPr="00F1098E">
        <w:rPr>
          <w:sz w:val="28"/>
          <w:szCs w:val="28"/>
          <w:lang w:val="ro-RO"/>
        </w:rPr>
        <w:t>şi</w:t>
      </w:r>
      <w:proofErr w:type="spellEnd"/>
      <w:r w:rsidRPr="00F1098E">
        <w:rPr>
          <w:sz w:val="28"/>
          <w:szCs w:val="28"/>
          <w:lang w:val="ro-RO"/>
        </w:rPr>
        <w:t xml:space="preserve"> a altor acte de studii), calificărilor (inclusiv a certificatelor de calificare </w:t>
      </w:r>
      <w:proofErr w:type="spellStart"/>
      <w:r w:rsidRPr="00F1098E">
        <w:rPr>
          <w:sz w:val="28"/>
          <w:szCs w:val="28"/>
          <w:lang w:val="ro-RO"/>
        </w:rPr>
        <w:t>şi</w:t>
      </w:r>
      <w:proofErr w:type="spellEnd"/>
      <w:r w:rsidRPr="00F1098E">
        <w:rPr>
          <w:sz w:val="28"/>
          <w:szCs w:val="28"/>
          <w:lang w:val="ro-RO"/>
        </w:rPr>
        <w:t xml:space="preserve"> altor acte similare) </w:t>
      </w:r>
      <w:proofErr w:type="spellStart"/>
      <w:r w:rsidRPr="00F1098E">
        <w:rPr>
          <w:sz w:val="28"/>
          <w:szCs w:val="28"/>
          <w:lang w:val="ro-RO"/>
        </w:rPr>
        <w:t>şi</w:t>
      </w:r>
      <w:proofErr w:type="spellEnd"/>
      <w:r w:rsidRPr="00F1098E">
        <w:rPr>
          <w:sz w:val="28"/>
          <w:szCs w:val="28"/>
          <w:lang w:val="ro-RO"/>
        </w:rPr>
        <w:t xml:space="preserve"> a </w:t>
      </w:r>
      <w:proofErr w:type="spellStart"/>
      <w:r w:rsidRPr="00F1098E">
        <w:rPr>
          <w:sz w:val="28"/>
          <w:szCs w:val="28"/>
          <w:lang w:val="ro-RO"/>
        </w:rPr>
        <w:t>competenţei</w:t>
      </w:r>
      <w:proofErr w:type="spellEnd"/>
      <w:r w:rsidRPr="00F1098E">
        <w:rPr>
          <w:sz w:val="28"/>
          <w:szCs w:val="28"/>
          <w:lang w:val="ro-RO"/>
        </w:rPr>
        <w:t xml:space="preserve"> </w:t>
      </w:r>
      <w:r w:rsidRPr="00F1098E">
        <w:rPr>
          <w:sz w:val="28"/>
          <w:szCs w:val="28"/>
          <w:lang w:val="ro-RO"/>
        </w:rPr>
        <w:lastRenderedPageBreak/>
        <w:t xml:space="preserve">profesionale a persoanelor respective în temeiul actelor corespunzătoare eliberate de către organele statelor membre ale Uniunii Europene, fără a fi necesară urmarea suplimentară a altor forme de instruire, </w:t>
      </w:r>
      <w:proofErr w:type="spellStart"/>
      <w:r w:rsidRPr="00F1098E">
        <w:rPr>
          <w:sz w:val="28"/>
          <w:szCs w:val="28"/>
          <w:lang w:val="ro-RO"/>
        </w:rPr>
        <w:t>susţinerea</w:t>
      </w:r>
      <w:proofErr w:type="spellEnd"/>
      <w:r w:rsidRPr="00F1098E">
        <w:rPr>
          <w:sz w:val="28"/>
          <w:szCs w:val="28"/>
          <w:lang w:val="ro-RO"/>
        </w:rPr>
        <w:t xml:space="preserve"> altor probe, teste sau examene ori </w:t>
      </w:r>
      <w:proofErr w:type="spellStart"/>
      <w:r w:rsidRPr="00F1098E">
        <w:rPr>
          <w:sz w:val="28"/>
          <w:szCs w:val="28"/>
          <w:lang w:val="ro-RO"/>
        </w:rPr>
        <w:t>obţinerea</w:t>
      </w:r>
      <w:proofErr w:type="spellEnd"/>
      <w:r w:rsidRPr="00F1098E">
        <w:rPr>
          <w:sz w:val="28"/>
          <w:szCs w:val="28"/>
          <w:lang w:val="ro-RO"/>
        </w:rPr>
        <w:t xml:space="preserve"> altor acte de studii similare în Republica Moldova.</w:t>
      </w:r>
    </w:p>
    <w:p w14:paraId="69F36087" w14:textId="77777777" w:rsidR="005168A3" w:rsidRPr="00F1098E" w:rsidRDefault="005168A3">
      <w:pPr>
        <w:pStyle w:val="NormalWeb"/>
        <w:spacing w:line="276" w:lineRule="auto"/>
        <w:rPr>
          <w:sz w:val="28"/>
          <w:szCs w:val="28"/>
          <w:lang w:val="ro-RO"/>
        </w:rPr>
      </w:pPr>
      <w:r w:rsidRPr="00F1098E">
        <w:rPr>
          <w:sz w:val="28"/>
          <w:szCs w:val="28"/>
          <w:lang w:val="ro-RO"/>
        </w:rPr>
        <w:t xml:space="preserve">(3) În urma </w:t>
      </w:r>
      <w:proofErr w:type="spellStart"/>
      <w:r w:rsidRPr="00F1098E">
        <w:rPr>
          <w:sz w:val="28"/>
          <w:szCs w:val="28"/>
          <w:lang w:val="ro-RO"/>
        </w:rPr>
        <w:t>recunoaşterii</w:t>
      </w:r>
      <w:proofErr w:type="spellEnd"/>
      <w:r w:rsidRPr="00F1098E">
        <w:rPr>
          <w:sz w:val="28"/>
          <w:szCs w:val="28"/>
          <w:lang w:val="ro-RO"/>
        </w:rPr>
        <w:t xml:space="preserve"> prevăzute la alin.(1), persoanele care beneficiază de </w:t>
      </w:r>
      <w:proofErr w:type="spellStart"/>
      <w:r w:rsidRPr="00F1098E">
        <w:rPr>
          <w:sz w:val="28"/>
          <w:szCs w:val="28"/>
          <w:lang w:val="ro-RO"/>
        </w:rPr>
        <w:t>recunoaştere</w:t>
      </w:r>
      <w:proofErr w:type="spellEnd"/>
      <w:r w:rsidRPr="00F1098E">
        <w:rPr>
          <w:sz w:val="28"/>
          <w:szCs w:val="28"/>
          <w:lang w:val="ro-RO"/>
        </w:rPr>
        <w:t xml:space="preserve"> </w:t>
      </w:r>
      <w:proofErr w:type="spellStart"/>
      <w:r w:rsidRPr="00F1098E">
        <w:rPr>
          <w:sz w:val="28"/>
          <w:szCs w:val="28"/>
          <w:lang w:val="ro-RO"/>
        </w:rPr>
        <w:t>obţin</w:t>
      </w:r>
      <w:proofErr w:type="spellEnd"/>
      <w:r w:rsidRPr="00F1098E">
        <w:rPr>
          <w:sz w:val="28"/>
          <w:szCs w:val="28"/>
          <w:lang w:val="ro-RO"/>
        </w:rPr>
        <w:t xml:space="preserve"> drepturi depline de a exercita în Republica Moldova meseriile/profesiile, </w:t>
      </w:r>
      <w:proofErr w:type="spellStart"/>
      <w:r w:rsidRPr="00F1098E">
        <w:rPr>
          <w:sz w:val="28"/>
          <w:szCs w:val="28"/>
          <w:lang w:val="ro-RO"/>
        </w:rPr>
        <w:t>specialităţile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activităţile</w:t>
      </w:r>
      <w:proofErr w:type="spellEnd"/>
      <w:r w:rsidRPr="00F1098E">
        <w:rPr>
          <w:sz w:val="28"/>
          <w:szCs w:val="28"/>
          <w:lang w:val="ro-RO"/>
        </w:rPr>
        <w:t xml:space="preserve"> respective, în temeiul studiilor, calificărilor </w:t>
      </w:r>
      <w:proofErr w:type="spellStart"/>
      <w:r w:rsidRPr="00F1098E">
        <w:rPr>
          <w:sz w:val="28"/>
          <w:szCs w:val="28"/>
          <w:lang w:val="ro-RO"/>
        </w:rPr>
        <w:t>şi</w:t>
      </w:r>
      <w:proofErr w:type="spellEnd"/>
      <w:r w:rsidRPr="00F1098E">
        <w:rPr>
          <w:sz w:val="28"/>
          <w:szCs w:val="28"/>
          <w:lang w:val="ro-RO"/>
        </w:rPr>
        <w:t xml:space="preserve">/sau atestărilor </w:t>
      </w:r>
      <w:proofErr w:type="spellStart"/>
      <w:r w:rsidRPr="00F1098E">
        <w:rPr>
          <w:sz w:val="28"/>
          <w:szCs w:val="28"/>
          <w:lang w:val="ro-RO"/>
        </w:rPr>
        <w:t>obţinute</w:t>
      </w:r>
      <w:proofErr w:type="spellEnd"/>
      <w:r w:rsidRPr="00F1098E">
        <w:rPr>
          <w:sz w:val="28"/>
          <w:szCs w:val="28"/>
          <w:lang w:val="ro-RO"/>
        </w:rPr>
        <w:t xml:space="preserve"> în statele membre ale Uniunii Europene, în </w:t>
      </w:r>
      <w:proofErr w:type="spellStart"/>
      <w:r w:rsidRPr="00F1098E">
        <w:rPr>
          <w:sz w:val="28"/>
          <w:szCs w:val="28"/>
          <w:lang w:val="ro-RO"/>
        </w:rPr>
        <w:t>condiţii</w:t>
      </w:r>
      <w:proofErr w:type="spellEnd"/>
      <w:r w:rsidRPr="00F1098E">
        <w:rPr>
          <w:sz w:val="28"/>
          <w:szCs w:val="28"/>
          <w:lang w:val="ro-RO"/>
        </w:rPr>
        <w:t xml:space="preserve"> egale cu persoanele care pot exercita meserii/profesii, </w:t>
      </w:r>
      <w:proofErr w:type="spellStart"/>
      <w:r w:rsidRPr="00F1098E">
        <w:rPr>
          <w:sz w:val="28"/>
          <w:szCs w:val="28"/>
          <w:lang w:val="ro-RO"/>
        </w:rPr>
        <w:t>specialităţi</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activităţi</w:t>
      </w:r>
      <w:proofErr w:type="spellEnd"/>
      <w:r w:rsidRPr="00F1098E">
        <w:rPr>
          <w:sz w:val="28"/>
          <w:szCs w:val="28"/>
          <w:lang w:val="ro-RO"/>
        </w:rPr>
        <w:t xml:space="preserve"> similare în temeiul studiilor, calificărilor </w:t>
      </w:r>
      <w:proofErr w:type="spellStart"/>
      <w:r w:rsidRPr="00F1098E">
        <w:rPr>
          <w:sz w:val="28"/>
          <w:szCs w:val="28"/>
          <w:lang w:val="ro-RO"/>
        </w:rPr>
        <w:t>şi</w:t>
      </w:r>
      <w:proofErr w:type="spellEnd"/>
      <w:r w:rsidRPr="00F1098E">
        <w:rPr>
          <w:sz w:val="28"/>
          <w:szCs w:val="28"/>
          <w:lang w:val="ro-RO"/>
        </w:rPr>
        <w:t xml:space="preserve">/sau atestărilor </w:t>
      </w:r>
      <w:proofErr w:type="spellStart"/>
      <w:r w:rsidRPr="00F1098E">
        <w:rPr>
          <w:sz w:val="28"/>
          <w:szCs w:val="28"/>
          <w:lang w:val="ro-RO"/>
        </w:rPr>
        <w:t>obţinute</w:t>
      </w:r>
      <w:proofErr w:type="spellEnd"/>
      <w:r w:rsidRPr="00F1098E">
        <w:rPr>
          <w:sz w:val="28"/>
          <w:szCs w:val="28"/>
          <w:lang w:val="ro-RO"/>
        </w:rPr>
        <w:t xml:space="preserve"> în Republica Moldova. Studiile, calificările </w:t>
      </w:r>
      <w:proofErr w:type="spellStart"/>
      <w:r w:rsidRPr="00F1098E">
        <w:rPr>
          <w:sz w:val="28"/>
          <w:szCs w:val="28"/>
          <w:lang w:val="ro-RO"/>
        </w:rPr>
        <w:t>şi</w:t>
      </w:r>
      <w:proofErr w:type="spellEnd"/>
      <w:r w:rsidRPr="00F1098E">
        <w:rPr>
          <w:sz w:val="28"/>
          <w:szCs w:val="28"/>
          <w:lang w:val="ro-RO"/>
        </w:rPr>
        <w:t xml:space="preserve"> atestările persoanelor care beneficiază de </w:t>
      </w:r>
      <w:proofErr w:type="spellStart"/>
      <w:r w:rsidRPr="00F1098E">
        <w:rPr>
          <w:sz w:val="28"/>
          <w:szCs w:val="28"/>
          <w:lang w:val="ro-RO"/>
        </w:rPr>
        <w:t>recunoaştere</w:t>
      </w:r>
      <w:proofErr w:type="spellEnd"/>
      <w:r w:rsidRPr="00F1098E">
        <w:rPr>
          <w:sz w:val="28"/>
          <w:szCs w:val="28"/>
          <w:lang w:val="ro-RO"/>
        </w:rPr>
        <w:t xml:space="preserve"> conform alin.(1), </w:t>
      </w:r>
      <w:proofErr w:type="spellStart"/>
      <w:r w:rsidRPr="00F1098E">
        <w:rPr>
          <w:sz w:val="28"/>
          <w:szCs w:val="28"/>
          <w:lang w:val="ro-RO"/>
        </w:rPr>
        <w:t>obţinute</w:t>
      </w:r>
      <w:proofErr w:type="spellEnd"/>
      <w:r w:rsidRPr="00F1098E">
        <w:rPr>
          <w:sz w:val="28"/>
          <w:szCs w:val="28"/>
          <w:lang w:val="ro-RO"/>
        </w:rPr>
        <w:t xml:space="preserve"> în statele membre ale Uniunii Europene, </w:t>
      </w:r>
      <w:proofErr w:type="spellStart"/>
      <w:r w:rsidRPr="00F1098E">
        <w:rPr>
          <w:sz w:val="28"/>
          <w:szCs w:val="28"/>
          <w:lang w:val="ro-RO"/>
        </w:rPr>
        <w:t>sînt</w:t>
      </w:r>
      <w:proofErr w:type="spellEnd"/>
      <w:r w:rsidRPr="00F1098E">
        <w:rPr>
          <w:sz w:val="28"/>
          <w:szCs w:val="28"/>
          <w:lang w:val="ro-RO"/>
        </w:rPr>
        <w:t xml:space="preserve"> considerate echivalente cu studiile, calificările </w:t>
      </w:r>
      <w:proofErr w:type="spellStart"/>
      <w:r w:rsidRPr="00F1098E">
        <w:rPr>
          <w:sz w:val="28"/>
          <w:szCs w:val="28"/>
          <w:lang w:val="ro-RO"/>
        </w:rPr>
        <w:t>şi</w:t>
      </w:r>
      <w:proofErr w:type="spellEnd"/>
      <w:r w:rsidRPr="00F1098E">
        <w:rPr>
          <w:sz w:val="28"/>
          <w:szCs w:val="28"/>
          <w:lang w:val="ro-RO"/>
        </w:rPr>
        <w:t xml:space="preserve"> atestările corespunzătoare sau comparabile </w:t>
      </w:r>
      <w:proofErr w:type="spellStart"/>
      <w:r w:rsidRPr="00F1098E">
        <w:rPr>
          <w:sz w:val="28"/>
          <w:szCs w:val="28"/>
          <w:lang w:val="ro-RO"/>
        </w:rPr>
        <w:t>obţinute</w:t>
      </w:r>
      <w:proofErr w:type="spellEnd"/>
      <w:r w:rsidRPr="00F1098E">
        <w:rPr>
          <w:sz w:val="28"/>
          <w:szCs w:val="28"/>
          <w:lang w:val="ro-RO"/>
        </w:rPr>
        <w:t xml:space="preserve"> ori care pot fi </w:t>
      </w:r>
      <w:proofErr w:type="spellStart"/>
      <w:r w:rsidRPr="00F1098E">
        <w:rPr>
          <w:sz w:val="28"/>
          <w:szCs w:val="28"/>
          <w:lang w:val="ro-RO"/>
        </w:rPr>
        <w:t>obţinute</w:t>
      </w:r>
      <w:proofErr w:type="spellEnd"/>
      <w:r w:rsidRPr="00F1098E">
        <w:rPr>
          <w:sz w:val="28"/>
          <w:szCs w:val="28"/>
          <w:lang w:val="ro-RO"/>
        </w:rPr>
        <w:t xml:space="preserve"> în Republica Moldova.</w:t>
      </w:r>
    </w:p>
    <w:p w14:paraId="38CAFBA0" w14:textId="77777777" w:rsidR="005168A3" w:rsidRPr="00F1098E" w:rsidRDefault="005168A3">
      <w:pPr>
        <w:pStyle w:val="NormalWeb"/>
        <w:spacing w:line="276" w:lineRule="auto"/>
        <w:rPr>
          <w:sz w:val="28"/>
          <w:szCs w:val="28"/>
          <w:lang w:val="ro-RO"/>
        </w:rPr>
      </w:pPr>
      <w:r w:rsidRPr="00F1098E">
        <w:rPr>
          <w:sz w:val="28"/>
          <w:szCs w:val="28"/>
          <w:lang w:val="ro-RO"/>
        </w:rPr>
        <w:t xml:space="preserve">(4) În temeiul </w:t>
      </w:r>
      <w:proofErr w:type="spellStart"/>
      <w:r w:rsidRPr="00F1098E">
        <w:rPr>
          <w:sz w:val="28"/>
          <w:szCs w:val="28"/>
          <w:lang w:val="ro-RO"/>
        </w:rPr>
        <w:t>recunoaşterii</w:t>
      </w:r>
      <w:proofErr w:type="spellEnd"/>
      <w:r w:rsidRPr="00F1098E">
        <w:rPr>
          <w:sz w:val="28"/>
          <w:szCs w:val="28"/>
          <w:lang w:val="ro-RO"/>
        </w:rPr>
        <w:t xml:space="preserve"> prevăzute la alin.(1), în termen de 10 zile lucrătoare de la data depunerii cererii de către persoana juridică (operatorul economic) angajator sau contractor al persoanei fizice care beneficiază de </w:t>
      </w:r>
      <w:proofErr w:type="spellStart"/>
      <w:r w:rsidRPr="00F1098E">
        <w:rPr>
          <w:sz w:val="28"/>
          <w:szCs w:val="28"/>
          <w:lang w:val="ro-RO"/>
        </w:rPr>
        <w:t>recunoaştere</w:t>
      </w:r>
      <w:proofErr w:type="spellEnd"/>
      <w:r w:rsidRPr="00F1098E">
        <w:rPr>
          <w:sz w:val="28"/>
          <w:szCs w:val="28"/>
          <w:lang w:val="ro-RO"/>
        </w:rPr>
        <w:t xml:space="preserve"> în </w:t>
      </w:r>
      <w:proofErr w:type="spellStart"/>
      <w:r w:rsidRPr="00F1098E">
        <w:rPr>
          <w:sz w:val="28"/>
          <w:szCs w:val="28"/>
          <w:lang w:val="ro-RO"/>
        </w:rPr>
        <w:t>condiţiile</w:t>
      </w:r>
      <w:proofErr w:type="spellEnd"/>
      <w:r w:rsidRPr="00F1098E">
        <w:rPr>
          <w:sz w:val="28"/>
          <w:szCs w:val="28"/>
          <w:lang w:val="ro-RO"/>
        </w:rPr>
        <w:t xml:space="preserve"> alin.(1), entitatea competentă eliberează o confirmare privind </w:t>
      </w:r>
      <w:proofErr w:type="spellStart"/>
      <w:r w:rsidRPr="00F1098E">
        <w:rPr>
          <w:sz w:val="28"/>
          <w:szCs w:val="28"/>
          <w:lang w:val="ro-RO"/>
        </w:rPr>
        <w:t>recunoaşterea</w:t>
      </w:r>
      <w:proofErr w:type="spellEnd"/>
      <w:r w:rsidRPr="00F1098E">
        <w:rPr>
          <w:sz w:val="28"/>
          <w:szCs w:val="28"/>
          <w:lang w:val="ro-RO"/>
        </w:rPr>
        <w:t xml:space="preserve"> în </w:t>
      </w:r>
      <w:proofErr w:type="spellStart"/>
      <w:r w:rsidRPr="00F1098E">
        <w:rPr>
          <w:sz w:val="28"/>
          <w:szCs w:val="28"/>
          <w:lang w:val="ro-RO"/>
        </w:rPr>
        <w:t>condiţiile</w:t>
      </w:r>
      <w:proofErr w:type="spellEnd"/>
      <w:r w:rsidRPr="00F1098E">
        <w:rPr>
          <w:sz w:val="28"/>
          <w:szCs w:val="28"/>
          <w:lang w:val="ro-RO"/>
        </w:rPr>
        <w:t xml:space="preserve"> alin.(1). La cerere, persoana juridică (operatorul economic) anexează lista persoanelor care beneficiază de </w:t>
      </w:r>
      <w:proofErr w:type="spellStart"/>
      <w:r w:rsidRPr="00F1098E">
        <w:rPr>
          <w:sz w:val="28"/>
          <w:szCs w:val="28"/>
          <w:lang w:val="ro-RO"/>
        </w:rPr>
        <w:t>recunoaştere</w:t>
      </w:r>
      <w:proofErr w:type="spellEnd"/>
      <w:r w:rsidRPr="00F1098E">
        <w:rPr>
          <w:sz w:val="28"/>
          <w:szCs w:val="28"/>
          <w:lang w:val="ro-RO"/>
        </w:rPr>
        <w:t xml:space="preserve"> conform alin.(1), precum </w:t>
      </w:r>
      <w:proofErr w:type="spellStart"/>
      <w:r w:rsidRPr="00F1098E">
        <w:rPr>
          <w:sz w:val="28"/>
          <w:szCs w:val="28"/>
          <w:lang w:val="ro-RO"/>
        </w:rPr>
        <w:t>şi</w:t>
      </w:r>
      <w:proofErr w:type="spellEnd"/>
      <w:r w:rsidRPr="00F1098E">
        <w:rPr>
          <w:sz w:val="28"/>
          <w:szCs w:val="28"/>
          <w:lang w:val="ro-RO"/>
        </w:rPr>
        <w:t xml:space="preserve"> fie actele care confirmă studiile, calificările </w:t>
      </w:r>
      <w:proofErr w:type="spellStart"/>
      <w:r w:rsidRPr="00F1098E">
        <w:rPr>
          <w:sz w:val="28"/>
          <w:szCs w:val="28"/>
          <w:lang w:val="ro-RO"/>
        </w:rPr>
        <w:t>şi</w:t>
      </w:r>
      <w:proofErr w:type="spellEnd"/>
      <w:r w:rsidRPr="00F1098E">
        <w:rPr>
          <w:sz w:val="28"/>
          <w:szCs w:val="28"/>
          <w:lang w:val="ro-RO"/>
        </w:rPr>
        <w:t xml:space="preserve"> atestările respective, eliberate de către organele statelor membre ale Uniunii Europene, fie copiile legalizate de pe acestea. Lipsa sau neeliberarea confirmării privind </w:t>
      </w:r>
      <w:proofErr w:type="spellStart"/>
      <w:r w:rsidRPr="00F1098E">
        <w:rPr>
          <w:sz w:val="28"/>
          <w:szCs w:val="28"/>
          <w:lang w:val="ro-RO"/>
        </w:rPr>
        <w:t>recunoaşterea</w:t>
      </w:r>
      <w:proofErr w:type="spellEnd"/>
      <w:r w:rsidRPr="00F1098E">
        <w:rPr>
          <w:sz w:val="28"/>
          <w:szCs w:val="28"/>
          <w:lang w:val="ro-RO"/>
        </w:rPr>
        <w:t xml:space="preserve"> în temeiul prezentului alineat nu afectează </w:t>
      </w:r>
      <w:proofErr w:type="spellStart"/>
      <w:r w:rsidRPr="00F1098E">
        <w:rPr>
          <w:sz w:val="28"/>
          <w:szCs w:val="28"/>
          <w:lang w:val="ro-RO"/>
        </w:rPr>
        <w:t>recunoaşterea</w:t>
      </w:r>
      <w:proofErr w:type="spellEnd"/>
      <w:r w:rsidRPr="00F1098E">
        <w:rPr>
          <w:sz w:val="28"/>
          <w:szCs w:val="28"/>
          <w:lang w:val="ro-RO"/>
        </w:rPr>
        <w:t xml:space="preserve"> studiilor, calificărilor </w:t>
      </w:r>
      <w:proofErr w:type="spellStart"/>
      <w:r w:rsidRPr="00F1098E">
        <w:rPr>
          <w:sz w:val="28"/>
          <w:szCs w:val="28"/>
          <w:lang w:val="ro-RO"/>
        </w:rPr>
        <w:t>şi</w:t>
      </w:r>
      <w:proofErr w:type="spellEnd"/>
      <w:r w:rsidRPr="00F1098E">
        <w:rPr>
          <w:sz w:val="28"/>
          <w:szCs w:val="28"/>
          <w:lang w:val="ro-RO"/>
        </w:rPr>
        <w:t xml:space="preserve"> atestărilor în temeiul alin.(1)–(3).</w:t>
      </w:r>
    </w:p>
    <w:p w14:paraId="2758E67B" w14:textId="77777777" w:rsidR="005168A3" w:rsidRPr="00F1098E" w:rsidRDefault="005168A3">
      <w:pPr>
        <w:pStyle w:val="NormalWeb"/>
        <w:rPr>
          <w:sz w:val="28"/>
          <w:szCs w:val="28"/>
          <w:lang w:val="ro-RO"/>
        </w:rPr>
      </w:pPr>
      <w:r w:rsidRPr="00F1098E">
        <w:rPr>
          <w:sz w:val="28"/>
          <w:szCs w:val="28"/>
          <w:lang w:val="ro-RO"/>
        </w:rPr>
        <w:t> </w:t>
      </w:r>
    </w:p>
    <w:p w14:paraId="188EC644" w14:textId="73B6D973"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18</w:t>
      </w:r>
      <w:r w:rsidRPr="00F1098E">
        <w:rPr>
          <w:b/>
          <w:bCs/>
          <w:sz w:val="28"/>
          <w:szCs w:val="28"/>
          <w:lang w:val="ro-RO"/>
        </w:rPr>
        <w:t>.</w:t>
      </w:r>
      <w:r w:rsidRPr="00F1098E">
        <w:rPr>
          <w:sz w:val="28"/>
          <w:szCs w:val="28"/>
          <w:lang w:val="ro-RO"/>
        </w:rPr>
        <w:t xml:space="preserve"> – (1) Prin efectul prezentei legi se recunosc </w:t>
      </w:r>
      <w:proofErr w:type="spellStart"/>
      <w:r w:rsidRPr="00F1098E">
        <w:rPr>
          <w:sz w:val="28"/>
          <w:szCs w:val="28"/>
          <w:lang w:val="ro-RO"/>
        </w:rPr>
        <w:t>licenţele</w:t>
      </w:r>
      <w:proofErr w:type="spellEnd"/>
      <w:r w:rsidRPr="00F1098E">
        <w:rPr>
          <w:sz w:val="28"/>
          <w:szCs w:val="28"/>
          <w:lang w:val="ro-RO"/>
        </w:rPr>
        <w:t xml:space="preserve">, </w:t>
      </w:r>
      <w:proofErr w:type="spellStart"/>
      <w:r w:rsidRPr="00F1098E">
        <w:rPr>
          <w:sz w:val="28"/>
          <w:szCs w:val="28"/>
          <w:lang w:val="ro-RO"/>
        </w:rPr>
        <w:t>autorizaţiile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alte acte permisive, eliberate de către organele statelor membre ale Uniunii Europene, abilitate în modul stabilit de </w:t>
      </w:r>
      <w:proofErr w:type="spellStart"/>
      <w:r w:rsidRPr="00F1098E">
        <w:rPr>
          <w:sz w:val="28"/>
          <w:szCs w:val="28"/>
          <w:lang w:val="ro-RO"/>
        </w:rPr>
        <w:t>legislaţia</w:t>
      </w:r>
      <w:proofErr w:type="spellEnd"/>
      <w:r w:rsidRPr="00F1098E">
        <w:rPr>
          <w:sz w:val="28"/>
          <w:szCs w:val="28"/>
          <w:lang w:val="ro-RO"/>
        </w:rPr>
        <w:t xml:space="preserve"> statelor respective, persoanelor juridice (operatorilor economici) contractate de către </w:t>
      </w:r>
      <w:r w:rsidR="00675163" w:rsidRPr="00F1098E">
        <w:rPr>
          <w:sz w:val="28"/>
          <w:szCs w:val="28"/>
          <w:lang w:val="ro-RO"/>
        </w:rPr>
        <w:t>S.R.L</w:t>
      </w:r>
      <w:r w:rsidRPr="00F1098E">
        <w:rPr>
          <w:sz w:val="28"/>
          <w:szCs w:val="28"/>
          <w:lang w:val="ro-RO"/>
        </w:rPr>
        <w:t xml:space="preserve"> „</w:t>
      </w:r>
      <w:proofErr w:type="spellStart"/>
      <w:r w:rsidRPr="00F1098E">
        <w:rPr>
          <w:sz w:val="28"/>
          <w:szCs w:val="28"/>
          <w:lang w:val="ro-RO"/>
        </w:rPr>
        <w:t>Vestmoldtransgaz</w:t>
      </w:r>
      <w:proofErr w:type="spellEnd"/>
      <w:r w:rsidRPr="00F1098E">
        <w:rPr>
          <w:sz w:val="28"/>
          <w:szCs w:val="28"/>
          <w:lang w:val="ro-RO"/>
        </w:rPr>
        <w:t xml:space="preserve">” exclusiv pentru executarea lucrărilor de </w:t>
      </w:r>
      <w:proofErr w:type="spellStart"/>
      <w:r w:rsidRPr="00F1098E">
        <w:rPr>
          <w:sz w:val="28"/>
          <w:szCs w:val="28"/>
          <w:lang w:val="ro-RO"/>
        </w:rPr>
        <w:t>construcţie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/sau de </w:t>
      </w:r>
      <w:proofErr w:type="spellStart"/>
      <w:r w:rsidRPr="00F1098E">
        <w:rPr>
          <w:sz w:val="28"/>
          <w:szCs w:val="28"/>
          <w:lang w:val="ro-RO"/>
        </w:rPr>
        <w:t>reconstrucţie</w:t>
      </w:r>
      <w:proofErr w:type="spellEnd"/>
      <w:r w:rsidRPr="00F1098E">
        <w:rPr>
          <w:sz w:val="28"/>
          <w:szCs w:val="28"/>
          <w:lang w:val="ro-RO"/>
        </w:rPr>
        <w:t xml:space="preserve"> a </w:t>
      </w:r>
      <w:r w:rsidR="00675163" w:rsidRPr="00F1098E">
        <w:rPr>
          <w:sz w:val="28"/>
          <w:szCs w:val="28"/>
          <w:lang w:val="ro-RO"/>
        </w:rPr>
        <w:t>conductelor de transport gaze naturale prevăzute la Art.1 din prezenta lege</w:t>
      </w:r>
      <w:r w:rsidRPr="00F1098E">
        <w:rPr>
          <w:sz w:val="28"/>
          <w:szCs w:val="28"/>
          <w:lang w:val="ro-RO"/>
        </w:rPr>
        <w:t>.</w:t>
      </w:r>
    </w:p>
    <w:p w14:paraId="3858E06B" w14:textId="77777777" w:rsidR="005168A3" w:rsidRPr="00F1098E" w:rsidRDefault="005168A3">
      <w:pPr>
        <w:pStyle w:val="NormalWeb"/>
        <w:spacing w:line="276" w:lineRule="auto"/>
        <w:rPr>
          <w:sz w:val="28"/>
          <w:szCs w:val="28"/>
          <w:lang w:val="ro-RO"/>
        </w:rPr>
      </w:pPr>
      <w:r w:rsidRPr="00F1098E">
        <w:rPr>
          <w:sz w:val="28"/>
          <w:szCs w:val="28"/>
          <w:lang w:val="ro-RO"/>
        </w:rPr>
        <w:t xml:space="preserve">(2) În sensul alin.(1), </w:t>
      </w:r>
      <w:proofErr w:type="spellStart"/>
      <w:r w:rsidRPr="00F1098E">
        <w:rPr>
          <w:sz w:val="28"/>
          <w:szCs w:val="28"/>
          <w:lang w:val="ro-RO"/>
        </w:rPr>
        <w:t>recunoaşterea</w:t>
      </w:r>
      <w:proofErr w:type="spellEnd"/>
      <w:r w:rsidRPr="00F1098E">
        <w:rPr>
          <w:sz w:val="28"/>
          <w:szCs w:val="28"/>
          <w:lang w:val="ro-RO"/>
        </w:rPr>
        <w:t xml:space="preserve"> </w:t>
      </w:r>
      <w:proofErr w:type="spellStart"/>
      <w:r w:rsidRPr="00F1098E">
        <w:rPr>
          <w:sz w:val="28"/>
          <w:szCs w:val="28"/>
          <w:lang w:val="ro-RO"/>
        </w:rPr>
        <w:t>licenţelor</w:t>
      </w:r>
      <w:proofErr w:type="spellEnd"/>
      <w:r w:rsidRPr="00F1098E">
        <w:rPr>
          <w:sz w:val="28"/>
          <w:szCs w:val="28"/>
          <w:lang w:val="ro-RO"/>
        </w:rPr>
        <w:t xml:space="preserve">, </w:t>
      </w:r>
      <w:proofErr w:type="spellStart"/>
      <w:r w:rsidRPr="00F1098E">
        <w:rPr>
          <w:sz w:val="28"/>
          <w:szCs w:val="28"/>
          <w:lang w:val="ro-RO"/>
        </w:rPr>
        <w:t>autorizaţiilor</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altor acte permisive presupune </w:t>
      </w:r>
      <w:proofErr w:type="spellStart"/>
      <w:r w:rsidRPr="00F1098E">
        <w:rPr>
          <w:sz w:val="28"/>
          <w:szCs w:val="28"/>
          <w:lang w:val="ro-RO"/>
        </w:rPr>
        <w:t>recunoaşterea</w:t>
      </w:r>
      <w:proofErr w:type="spellEnd"/>
      <w:r w:rsidRPr="00F1098E">
        <w:rPr>
          <w:sz w:val="28"/>
          <w:szCs w:val="28"/>
          <w:lang w:val="ro-RO"/>
        </w:rPr>
        <w:t xml:space="preserve"> automată, completă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necondiţionată</w:t>
      </w:r>
      <w:proofErr w:type="spellEnd"/>
      <w:r w:rsidRPr="00F1098E">
        <w:rPr>
          <w:sz w:val="28"/>
          <w:szCs w:val="28"/>
          <w:lang w:val="ro-RO"/>
        </w:rPr>
        <w:t xml:space="preserve"> a actelor permisive, precum acestea </w:t>
      </w:r>
      <w:proofErr w:type="spellStart"/>
      <w:r w:rsidRPr="00F1098E">
        <w:rPr>
          <w:sz w:val="28"/>
          <w:szCs w:val="28"/>
          <w:lang w:val="ro-RO"/>
        </w:rPr>
        <w:t>sînt</w:t>
      </w:r>
      <w:proofErr w:type="spellEnd"/>
      <w:r w:rsidRPr="00F1098E">
        <w:rPr>
          <w:sz w:val="28"/>
          <w:szCs w:val="28"/>
          <w:lang w:val="ro-RO"/>
        </w:rPr>
        <w:t xml:space="preserve"> definite la art.2 din Legea nr.160/2011 privind reglementarea prin autorizare a </w:t>
      </w:r>
      <w:proofErr w:type="spellStart"/>
      <w:r w:rsidRPr="00F1098E">
        <w:rPr>
          <w:sz w:val="28"/>
          <w:szCs w:val="28"/>
          <w:lang w:val="ro-RO"/>
        </w:rPr>
        <w:t>activităţii</w:t>
      </w:r>
      <w:proofErr w:type="spellEnd"/>
      <w:r w:rsidRPr="00F1098E">
        <w:rPr>
          <w:sz w:val="28"/>
          <w:szCs w:val="28"/>
          <w:lang w:val="ro-RO"/>
        </w:rPr>
        <w:t xml:space="preserve"> de întreprinzător, eliberate de către organele statelor membre ale Uniunii Europene, fără a fi necesară </w:t>
      </w:r>
      <w:proofErr w:type="spellStart"/>
      <w:r w:rsidRPr="00F1098E">
        <w:rPr>
          <w:sz w:val="28"/>
          <w:szCs w:val="28"/>
          <w:lang w:val="ro-RO"/>
        </w:rPr>
        <w:t>obţinerea</w:t>
      </w:r>
      <w:proofErr w:type="spellEnd"/>
      <w:r w:rsidRPr="00F1098E">
        <w:rPr>
          <w:sz w:val="28"/>
          <w:szCs w:val="28"/>
          <w:lang w:val="ro-RO"/>
        </w:rPr>
        <w:t xml:space="preserve"> altor acte permisive, parcurgerea unor proceduri suplimentare sau îndeplinirea altor </w:t>
      </w:r>
      <w:proofErr w:type="spellStart"/>
      <w:r w:rsidRPr="00F1098E">
        <w:rPr>
          <w:sz w:val="28"/>
          <w:szCs w:val="28"/>
          <w:lang w:val="ro-RO"/>
        </w:rPr>
        <w:t>formalităţi</w:t>
      </w:r>
      <w:proofErr w:type="spellEnd"/>
      <w:r w:rsidRPr="00F1098E">
        <w:rPr>
          <w:sz w:val="28"/>
          <w:szCs w:val="28"/>
          <w:lang w:val="ro-RO"/>
        </w:rPr>
        <w:t xml:space="preserve"> în Republica Moldova.</w:t>
      </w:r>
    </w:p>
    <w:p w14:paraId="44A627D0" w14:textId="77777777" w:rsidR="005168A3" w:rsidRPr="00F1098E" w:rsidRDefault="005168A3">
      <w:pPr>
        <w:pStyle w:val="NormalWeb"/>
        <w:spacing w:line="276" w:lineRule="auto"/>
        <w:rPr>
          <w:sz w:val="28"/>
          <w:szCs w:val="28"/>
          <w:lang w:val="ro-RO"/>
        </w:rPr>
      </w:pPr>
      <w:r w:rsidRPr="00F1098E">
        <w:rPr>
          <w:sz w:val="28"/>
          <w:szCs w:val="28"/>
          <w:lang w:val="ro-RO"/>
        </w:rPr>
        <w:t xml:space="preserve">(3) În urma </w:t>
      </w:r>
      <w:proofErr w:type="spellStart"/>
      <w:r w:rsidRPr="00F1098E">
        <w:rPr>
          <w:sz w:val="28"/>
          <w:szCs w:val="28"/>
          <w:lang w:val="ro-RO"/>
        </w:rPr>
        <w:t>recunoaşterii</w:t>
      </w:r>
      <w:proofErr w:type="spellEnd"/>
      <w:r w:rsidRPr="00F1098E">
        <w:rPr>
          <w:sz w:val="28"/>
          <w:szCs w:val="28"/>
          <w:lang w:val="ro-RO"/>
        </w:rPr>
        <w:t xml:space="preserve"> prevăzute la alin.(1), persoanele juridice (operatorii economici) care beneficiază de </w:t>
      </w:r>
      <w:proofErr w:type="spellStart"/>
      <w:r w:rsidRPr="00F1098E">
        <w:rPr>
          <w:sz w:val="28"/>
          <w:szCs w:val="28"/>
          <w:lang w:val="ro-RO"/>
        </w:rPr>
        <w:t>recunoaştere</w:t>
      </w:r>
      <w:proofErr w:type="spellEnd"/>
      <w:r w:rsidRPr="00F1098E">
        <w:rPr>
          <w:sz w:val="28"/>
          <w:szCs w:val="28"/>
          <w:lang w:val="ro-RO"/>
        </w:rPr>
        <w:t xml:space="preserve"> </w:t>
      </w:r>
      <w:proofErr w:type="spellStart"/>
      <w:r w:rsidRPr="00F1098E">
        <w:rPr>
          <w:sz w:val="28"/>
          <w:szCs w:val="28"/>
          <w:lang w:val="ro-RO"/>
        </w:rPr>
        <w:t>obţin</w:t>
      </w:r>
      <w:proofErr w:type="spellEnd"/>
      <w:r w:rsidRPr="00F1098E">
        <w:rPr>
          <w:sz w:val="28"/>
          <w:szCs w:val="28"/>
          <w:lang w:val="ro-RO"/>
        </w:rPr>
        <w:t xml:space="preserve"> drepturi depline de a </w:t>
      </w:r>
      <w:proofErr w:type="spellStart"/>
      <w:r w:rsidRPr="00F1098E">
        <w:rPr>
          <w:sz w:val="28"/>
          <w:szCs w:val="28"/>
          <w:lang w:val="ro-RO"/>
        </w:rPr>
        <w:t>desfăşura</w:t>
      </w:r>
      <w:proofErr w:type="spellEnd"/>
      <w:r w:rsidRPr="00F1098E">
        <w:rPr>
          <w:sz w:val="28"/>
          <w:szCs w:val="28"/>
          <w:lang w:val="ro-RO"/>
        </w:rPr>
        <w:t xml:space="preserve"> în Republica Moldova </w:t>
      </w:r>
      <w:proofErr w:type="spellStart"/>
      <w:r w:rsidRPr="00F1098E">
        <w:rPr>
          <w:sz w:val="28"/>
          <w:szCs w:val="28"/>
          <w:lang w:val="ro-RO"/>
        </w:rPr>
        <w:t>activităţile</w:t>
      </w:r>
      <w:proofErr w:type="spellEnd"/>
      <w:r w:rsidRPr="00F1098E">
        <w:rPr>
          <w:sz w:val="28"/>
          <w:szCs w:val="28"/>
          <w:lang w:val="ro-RO"/>
        </w:rPr>
        <w:t xml:space="preserve"> prevăzute în temeiul actelor permisive respective, </w:t>
      </w:r>
      <w:r w:rsidRPr="00F1098E">
        <w:rPr>
          <w:sz w:val="28"/>
          <w:szCs w:val="28"/>
          <w:lang w:val="ro-RO"/>
        </w:rPr>
        <w:lastRenderedPageBreak/>
        <w:t xml:space="preserve">eliberate de către organele statelor membre ale Uniunii Europene, în </w:t>
      </w:r>
      <w:proofErr w:type="spellStart"/>
      <w:r w:rsidRPr="00F1098E">
        <w:rPr>
          <w:sz w:val="28"/>
          <w:szCs w:val="28"/>
          <w:lang w:val="ro-RO"/>
        </w:rPr>
        <w:t>condiţii</w:t>
      </w:r>
      <w:proofErr w:type="spellEnd"/>
      <w:r w:rsidRPr="00F1098E">
        <w:rPr>
          <w:sz w:val="28"/>
          <w:szCs w:val="28"/>
          <w:lang w:val="ro-RO"/>
        </w:rPr>
        <w:t xml:space="preserve"> egale cu persoanele care pot exercita </w:t>
      </w:r>
      <w:proofErr w:type="spellStart"/>
      <w:r w:rsidRPr="00F1098E">
        <w:rPr>
          <w:sz w:val="28"/>
          <w:szCs w:val="28"/>
          <w:lang w:val="ro-RO"/>
        </w:rPr>
        <w:t>activităţi</w:t>
      </w:r>
      <w:proofErr w:type="spellEnd"/>
      <w:r w:rsidRPr="00F1098E">
        <w:rPr>
          <w:sz w:val="28"/>
          <w:szCs w:val="28"/>
          <w:lang w:val="ro-RO"/>
        </w:rPr>
        <w:t xml:space="preserve"> similare în temeiul </w:t>
      </w:r>
      <w:proofErr w:type="spellStart"/>
      <w:r w:rsidRPr="00F1098E">
        <w:rPr>
          <w:sz w:val="28"/>
          <w:szCs w:val="28"/>
          <w:lang w:val="ro-RO"/>
        </w:rPr>
        <w:t>licenţelor</w:t>
      </w:r>
      <w:proofErr w:type="spellEnd"/>
      <w:r w:rsidRPr="00F1098E">
        <w:rPr>
          <w:sz w:val="28"/>
          <w:szCs w:val="28"/>
          <w:lang w:val="ro-RO"/>
        </w:rPr>
        <w:t xml:space="preserve">, </w:t>
      </w:r>
      <w:proofErr w:type="spellStart"/>
      <w:r w:rsidRPr="00F1098E">
        <w:rPr>
          <w:sz w:val="28"/>
          <w:szCs w:val="28"/>
          <w:lang w:val="ro-RO"/>
        </w:rPr>
        <w:t>autorizaţiilor</w:t>
      </w:r>
      <w:proofErr w:type="spellEnd"/>
      <w:r w:rsidRPr="00F1098E">
        <w:rPr>
          <w:sz w:val="28"/>
          <w:szCs w:val="28"/>
          <w:lang w:val="ro-RO"/>
        </w:rPr>
        <w:t xml:space="preserve"> ori altor acte permisive eliberate de către </w:t>
      </w:r>
      <w:proofErr w:type="spellStart"/>
      <w:r w:rsidRPr="00F1098E">
        <w:rPr>
          <w:sz w:val="28"/>
          <w:szCs w:val="28"/>
          <w:lang w:val="ro-RO"/>
        </w:rPr>
        <w:t>autorităţile</w:t>
      </w:r>
      <w:proofErr w:type="spellEnd"/>
      <w:r w:rsidRPr="00F1098E">
        <w:rPr>
          <w:sz w:val="28"/>
          <w:szCs w:val="28"/>
          <w:lang w:val="ro-RO"/>
        </w:rPr>
        <w:t xml:space="preserve"> emitente ale Republicii Moldova. </w:t>
      </w:r>
      <w:proofErr w:type="spellStart"/>
      <w:r w:rsidRPr="00F1098E">
        <w:rPr>
          <w:sz w:val="28"/>
          <w:szCs w:val="28"/>
          <w:lang w:val="ro-RO"/>
        </w:rPr>
        <w:t>Licenţele</w:t>
      </w:r>
      <w:proofErr w:type="spellEnd"/>
      <w:r w:rsidRPr="00F1098E">
        <w:rPr>
          <w:sz w:val="28"/>
          <w:szCs w:val="28"/>
          <w:lang w:val="ro-RO"/>
        </w:rPr>
        <w:t xml:space="preserve">, </w:t>
      </w:r>
      <w:proofErr w:type="spellStart"/>
      <w:r w:rsidRPr="00F1098E">
        <w:rPr>
          <w:sz w:val="28"/>
          <w:szCs w:val="28"/>
          <w:lang w:val="ro-RO"/>
        </w:rPr>
        <w:t>autorizaţiile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alte acte permisive </w:t>
      </w:r>
      <w:proofErr w:type="spellStart"/>
      <w:r w:rsidRPr="00F1098E">
        <w:rPr>
          <w:sz w:val="28"/>
          <w:szCs w:val="28"/>
          <w:lang w:val="ro-RO"/>
        </w:rPr>
        <w:t>deţinute</w:t>
      </w:r>
      <w:proofErr w:type="spellEnd"/>
      <w:r w:rsidRPr="00F1098E">
        <w:rPr>
          <w:sz w:val="28"/>
          <w:szCs w:val="28"/>
          <w:lang w:val="ro-RO"/>
        </w:rPr>
        <w:t xml:space="preserve"> de persoanele juridice (operatorii economici) care beneficiază de </w:t>
      </w:r>
      <w:proofErr w:type="spellStart"/>
      <w:r w:rsidRPr="00F1098E">
        <w:rPr>
          <w:sz w:val="28"/>
          <w:szCs w:val="28"/>
          <w:lang w:val="ro-RO"/>
        </w:rPr>
        <w:t>recunoaştere</w:t>
      </w:r>
      <w:proofErr w:type="spellEnd"/>
      <w:r w:rsidRPr="00F1098E">
        <w:rPr>
          <w:sz w:val="28"/>
          <w:szCs w:val="28"/>
          <w:lang w:val="ro-RO"/>
        </w:rPr>
        <w:t xml:space="preserve"> conform alin.(1), eliberate de către organele statelor membre ale Uniunii Europene, </w:t>
      </w:r>
      <w:proofErr w:type="spellStart"/>
      <w:r w:rsidRPr="00F1098E">
        <w:rPr>
          <w:sz w:val="28"/>
          <w:szCs w:val="28"/>
          <w:lang w:val="ro-RO"/>
        </w:rPr>
        <w:t>sînt</w:t>
      </w:r>
      <w:proofErr w:type="spellEnd"/>
      <w:r w:rsidRPr="00F1098E">
        <w:rPr>
          <w:sz w:val="28"/>
          <w:szCs w:val="28"/>
          <w:lang w:val="ro-RO"/>
        </w:rPr>
        <w:t xml:space="preserve"> considerate echivalente cu </w:t>
      </w:r>
      <w:proofErr w:type="spellStart"/>
      <w:r w:rsidRPr="00F1098E">
        <w:rPr>
          <w:sz w:val="28"/>
          <w:szCs w:val="28"/>
          <w:lang w:val="ro-RO"/>
        </w:rPr>
        <w:t>licenţele</w:t>
      </w:r>
      <w:proofErr w:type="spellEnd"/>
      <w:r w:rsidRPr="00F1098E">
        <w:rPr>
          <w:sz w:val="28"/>
          <w:szCs w:val="28"/>
          <w:lang w:val="ro-RO"/>
        </w:rPr>
        <w:t xml:space="preserve">, </w:t>
      </w:r>
      <w:proofErr w:type="spellStart"/>
      <w:r w:rsidRPr="00F1098E">
        <w:rPr>
          <w:sz w:val="28"/>
          <w:szCs w:val="28"/>
          <w:lang w:val="ro-RO"/>
        </w:rPr>
        <w:t>autorizaţiile</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actele permisive corespunzătoare sau comparabile eliberate de către </w:t>
      </w:r>
      <w:proofErr w:type="spellStart"/>
      <w:r w:rsidRPr="00F1098E">
        <w:rPr>
          <w:sz w:val="28"/>
          <w:szCs w:val="28"/>
          <w:lang w:val="ro-RO"/>
        </w:rPr>
        <w:t>autorităţile</w:t>
      </w:r>
      <w:proofErr w:type="spellEnd"/>
      <w:r w:rsidRPr="00F1098E">
        <w:rPr>
          <w:sz w:val="28"/>
          <w:szCs w:val="28"/>
          <w:lang w:val="ro-RO"/>
        </w:rPr>
        <w:t xml:space="preserve"> emitente ale Republicii Moldova.</w:t>
      </w:r>
    </w:p>
    <w:p w14:paraId="35522038" w14:textId="77777777" w:rsidR="005168A3" w:rsidRPr="00F1098E" w:rsidRDefault="005168A3">
      <w:pPr>
        <w:pStyle w:val="NormalWeb"/>
        <w:spacing w:line="276" w:lineRule="auto"/>
        <w:rPr>
          <w:sz w:val="28"/>
          <w:szCs w:val="28"/>
          <w:lang w:val="ro-RO"/>
        </w:rPr>
      </w:pPr>
      <w:r w:rsidRPr="00F1098E">
        <w:rPr>
          <w:sz w:val="28"/>
          <w:szCs w:val="28"/>
          <w:lang w:val="ro-RO"/>
        </w:rPr>
        <w:t xml:space="preserve">(4) În temeiul </w:t>
      </w:r>
      <w:proofErr w:type="spellStart"/>
      <w:r w:rsidRPr="00F1098E">
        <w:rPr>
          <w:sz w:val="28"/>
          <w:szCs w:val="28"/>
          <w:lang w:val="ro-RO"/>
        </w:rPr>
        <w:t>recunoaşterii</w:t>
      </w:r>
      <w:proofErr w:type="spellEnd"/>
      <w:r w:rsidRPr="00F1098E">
        <w:rPr>
          <w:sz w:val="28"/>
          <w:szCs w:val="28"/>
          <w:lang w:val="ro-RO"/>
        </w:rPr>
        <w:t xml:space="preserve"> prevăzute la alin.(1), în termen de 10 zile lucrătoare de la data depunerii cererii de către persoana juridică (operatorul economic) care beneficiază de </w:t>
      </w:r>
      <w:proofErr w:type="spellStart"/>
      <w:r w:rsidRPr="00F1098E">
        <w:rPr>
          <w:sz w:val="28"/>
          <w:szCs w:val="28"/>
          <w:lang w:val="ro-RO"/>
        </w:rPr>
        <w:t>recunoaştere</w:t>
      </w:r>
      <w:proofErr w:type="spellEnd"/>
      <w:r w:rsidRPr="00F1098E">
        <w:rPr>
          <w:sz w:val="28"/>
          <w:szCs w:val="28"/>
          <w:lang w:val="ro-RO"/>
        </w:rPr>
        <w:t xml:space="preserve"> în </w:t>
      </w:r>
      <w:proofErr w:type="spellStart"/>
      <w:r w:rsidRPr="00F1098E">
        <w:rPr>
          <w:sz w:val="28"/>
          <w:szCs w:val="28"/>
          <w:lang w:val="ro-RO"/>
        </w:rPr>
        <w:t>condiţiile</w:t>
      </w:r>
      <w:proofErr w:type="spellEnd"/>
      <w:r w:rsidRPr="00F1098E">
        <w:rPr>
          <w:sz w:val="28"/>
          <w:szCs w:val="28"/>
          <w:lang w:val="ro-RO"/>
        </w:rPr>
        <w:t xml:space="preserve"> alin.(1), entitatea competentă eliberează o confirmare privind </w:t>
      </w:r>
      <w:proofErr w:type="spellStart"/>
      <w:r w:rsidRPr="00F1098E">
        <w:rPr>
          <w:sz w:val="28"/>
          <w:szCs w:val="28"/>
          <w:lang w:val="ro-RO"/>
        </w:rPr>
        <w:t>recunoaşterea</w:t>
      </w:r>
      <w:proofErr w:type="spellEnd"/>
      <w:r w:rsidRPr="00F1098E">
        <w:rPr>
          <w:sz w:val="28"/>
          <w:szCs w:val="28"/>
          <w:lang w:val="ro-RO"/>
        </w:rPr>
        <w:t xml:space="preserve"> actului respectiv. La cerere, persoanele juridice (operatorii economici) indicate anexează fie actele permisive respective, eliberate de către organele statelor membre ale Uniunii Europene, fie copiile legalizate de pe acestea. Lipsa sau neeliberarea confirmării privind </w:t>
      </w:r>
      <w:proofErr w:type="spellStart"/>
      <w:r w:rsidRPr="00F1098E">
        <w:rPr>
          <w:sz w:val="28"/>
          <w:szCs w:val="28"/>
          <w:lang w:val="ro-RO"/>
        </w:rPr>
        <w:t>recunoaşterea</w:t>
      </w:r>
      <w:proofErr w:type="spellEnd"/>
      <w:r w:rsidRPr="00F1098E">
        <w:rPr>
          <w:sz w:val="28"/>
          <w:szCs w:val="28"/>
          <w:lang w:val="ro-RO"/>
        </w:rPr>
        <w:t xml:space="preserve"> în temeiul prezentului alineat nu afectează </w:t>
      </w:r>
      <w:proofErr w:type="spellStart"/>
      <w:r w:rsidRPr="00F1098E">
        <w:rPr>
          <w:sz w:val="28"/>
          <w:szCs w:val="28"/>
          <w:lang w:val="ro-RO"/>
        </w:rPr>
        <w:t>recunoaşterea</w:t>
      </w:r>
      <w:proofErr w:type="spellEnd"/>
      <w:r w:rsidRPr="00F1098E">
        <w:rPr>
          <w:sz w:val="28"/>
          <w:szCs w:val="28"/>
          <w:lang w:val="ro-RO"/>
        </w:rPr>
        <w:t xml:space="preserve"> </w:t>
      </w:r>
      <w:proofErr w:type="spellStart"/>
      <w:r w:rsidRPr="00F1098E">
        <w:rPr>
          <w:sz w:val="28"/>
          <w:szCs w:val="28"/>
          <w:lang w:val="ro-RO"/>
        </w:rPr>
        <w:t>licenţelor</w:t>
      </w:r>
      <w:proofErr w:type="spellEnd"/>
      <w:r w:rsidRPr="00F1098E">
        <w:rPr>
          <w:sz w:val="28"/>
          <w:szCs w:val="28"/>
          <w:lang w:val="ro-RO"/>
        </w:rPr>
        <w:t xml:space="preserve">, </w:t>
      </w:r>
      <w:proofErr w:type="spellStart"/>
      <w:r w:rsidRPr="00F1098E">
        <w:rPr>
          <w:sz w:val="28"/>
          <w:szCs w:val="28"/>
          <w:lang w:val="ro-RO"/>
        </w:rPr>
        <w:t>autorizaţiilor</w:t>
      </w:r>
      <w:proofErr w:type="spellEnd"/>
      <w:r w:rsidRPr="00F1098E">
        <w:rPr>
          <w:sz w:val="28"/>
          <w:szCs w:val="28"/>
          <w:lang w:val="ro-RO"/>
        </w:rPr>
        <w:t xml:space="preserve"> </w:t>
      </w:r>
      <w:proofErr w:type="spellStart"/>
      <w:r w:rsidRPr="00F1098E">
        <w:rPr>
          <w:sz w:val="28"/>
          <w:szCs w:val="28"/>
          <w:lang w:val="ro-RO"/>
        </w:rPr>
        <w:t>şi</w:t>
      </w:r>
      <w:proofErr w:type="spellEnd"/>
      <w:r w:rsidRPr="00F1098E">
        <w:rPr>
          <w:sz w:val="28"/>
          <w:szCs w:val="28"/>
          <w:lang w:val="ro-RO"/>
        </w:rPr>
        <w:t xml:space="preserve"> a altor acte permisive în temeiul alin.(1)–(3).</w:t>
      </w:r>
    </w:p>
    <w:p w14:paraId="7588405C" w14:textId="77777777" w:rsidR="005168A3" w:rsidRPr="00F1098E" w:rsidRDefault="005168A3">
      <w:pPr>
        <w:pStyle w:val="NormalWeb"/>
        <w:rPr>
          <w:sz w:val="28"/>
          <w:szCs w:val="28"/>
          <w:lang w:val="ro-RO"/>
        </w:rPr>
      </w:pPr>
      <w:r w:rsidRPr="00F1098E">
        <w:rPr>
          <w:sz w:val="28"/>
          <w:szCs w:val="28"/>
          <w:lang w:val="ro-RO"/>
        </w:rPr>
        <w:t> </w:t>
      </w:r>
    </w:p>
    <w:p w14:paraId="0719F9D1" w14:textId="2E8D8359" w:rsidR="005168A3" w:rsidRPr="00F1098E" w:rsidRDefault="005168A3">
      <w:pPr>
        <w:pStyle w:val="NormalWeb"/>
        <w:spacing w:line="276" w:lineRule="auto"/>
        <w:rPr>
          <w:sz w:val="28"/>
          <w:szCs w:val="28"/>
          <w:lang w:val="ro-RO"/>
        </w:rPr>
      </w:pPr>
      <w:r w:rsidRPr="00F1098E">
        <w:rPr>
          <w:b/>
          <w:bCs/>
          <w:sz w:val="28"/>
          <w:szCs w:val="28"/>
          <w:lang w:val="ro-RO"/>
        </w:rPr>
        <w:t>Art.</w:t>
      </w:r>
      <w:r w:rsidR="00844743" w:rsidRPr="00F1098E">
        <w:rPr>
          <w:b/>
          <w:bCs/>
          <w:sz w:val="28"/>
          <w:szCs w:val="28"/>
          <w:lang w:val="ro-RO"/>
        </w:rPr>
        <w:t>19</w:t>
      </w:r>
      <w:r w:rsidRPr="00F1098E">
        <w:rPr>
          <w:b/>
          <w:bCs/>
          <w:sz w:val="28"/>
          <w:szCs w:val="28"/>
          <w:lang w:val="ro-RO"/>
        </w:rPr>
        <w:t>.</w:t>
      </w:r>
      <w:r w:rsidRPr="00F1098E">
        <w:rPr>
          <w:sz w:val="28"/>
          <w:szCs w:val="28"/>
          <w:lang w:val="ro-RO"/>
        </w:rPr>
        <w:t xml:space="preserve"> – (1) Executarea lucrărilor de construcţie a conductei de transport gaze naturale </w:t>
      </w:r>
      <w:r w:rsidR="00F542D8" w:rsidRPr="00F1098E">
        <w:rPr>
          <w:sz w:val="28"/>
          <w:szCs w:val="28"/>
          <w:lang w:val="ro-RO"/>
        </w:rPr>
        <w:t>conductelor de transport gaze naturale prevăzute la Art.1 din prezenta lege</w:t>
      </w:r>
      <w:r w:rsidRPr="00F1098E">
        <w:rPr>
          <w:sz w:val="28"/>
          <w:szCs w:val="28"/>
          <w:lang w:val="ro-RO"/>
        </w:rPr>
        <w:t xml:space="preserve"> se realizează în conformitate cu normele tehnice de proiectare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execuţie</w:t>
      </w:r>
      <w:proofErr w:type="spellEnd"/>
      <w:r w:rsidRPr="00F1098E">
        <w:rPr>
          <w:sz w:val="28"/>
          <w:szCs w:val="28"/>
          <w:lang w:val="ro-RO"/>
        </w:rPr>
        <w:t xml:space="preserve"> aprobate de către </w:t>
      </w:r>
      <w:r w:rsidR="00F542D8" w:rsidRPr="00F1098E">
        <w:rPr>
          <w:sz w:val="28"/>
          <w:szCs w:val="28"/>
          <w:lang w:val="ro-RO"/>
        </w:rPr>
        <w:t xml:space="preserve">Guvernul Republicii Moldova prin intermediul organului central de specialitate </w:t>
      </w:r>
      <w:r w:rsidRPr="00F1098E">
        <w:rPr>
          <w:sz w:val="28"/>
          <w:szCs w:val="28"/>
          <w:lang w:val="ro-RO"/>
        </w:rPr>
        <w:t>pentru conduct</w:t>
      </w:r>
      <w:r w:rsidR="009027E8" w:rsidRPr="00F1098E">
        <w:rPr>
          <w:sz w:val="28"/>
          <w:szCs w:val="28"/>
          <w:lang w:val="ro-RO"/>
        </w:rPr>
        <w:t>ele</w:t>
      </w:r>
      <w:r w:rsidRPr="00F1098E">
        <w:rPr>
          <w:sz w:val="28"/>
          <w:szCs w:val="28"/>
          <w:lang w:val="ro-RO"/>
        </w:rPr>
        <w:t xml:space="preserve"> de transport gaze naturale respectiv</w:t>
      </w:r>
      <w:r w:rsidR="009027E8" w:rsidRPr="00F1098E">
        <w:rPr>
          <w:sz w:val="28"/>
          <w:szCs w:val="28"/>
          <w:lang w:val="ro-RO"/>
        </w:rPr>
        <w:t>e</w:t>
      </w:r>
      <w:r w:rsidRPr="00F1098E">
        <w:rPr>
          <w:sz w:val="28"/>
          <w:szCs w:val="28"/>
          <w:lang w:val="ro-RO"/>
        </w:rPr>
        <w:t xml:space="preserve">, precum </w:t>
      </w:r>
      <w:proofErr w:type="spellStart"/>
      <w:r w:rsidRPr="00F1098E">
        <w:rPr>
          <w:sz w:val="28"/>
          <w:szCs w:val="28"/>
          <w:lang w:val="ro-RO"/>
        </w:rPr>
        <w:t>şi</w:t>
      </w:r>
      <w:proofErr w:type="spellEnd"/>
      <w:r w:rsidRPr="00F1098E">
        <w:rPr>
          <w:sz w:val="28"/>
          <w:szCs w:val="28"/>
          <w:lang w:val="ro-RO"/>
        </w:rPr>
        <w:t xml:space="preserve"> în conformitate cu proiectul tehnic elaborat în temeiul normelor menţionate.</w:t>
      </w:r>
    </w:p>
    <w:p w14:paraId="76C73A0D" w14:textId="20B5B639" w:rsidR="00BF41AB" w:rsidRPr="00F1098E" w:rsidRDefault="005168A3" w:rsidP="00A758D0">
      <w:pPr>
        <w:pStyle w:val="NormalWeb"/>
        <w:spacing w:line="276" w:lineRule="auto"/>
        <w:rPr>
          <w:sz w:val="28"/>
          <w:szCs w:val="28"/>
          <w:lang w:val="ro-RO"/>
        </w:rPr>
      </w:pPr>
      <w:r w:rsidRPr="00F1098E">
        <w:rPr>
          <w:sz w:val="28"/>
          <w:szCs w:val="28"/>
          <w:lang w:val="ro-RO"/>
        </w:rPr>
        <w:t xml:space="preserve">(2) Operarea, exploatarea </w:t>
      </w:r>
      <w:proofErr w:type="spellStart"/>
      <w:r w:rsidRPr="00F1098E">
        <w:rPr>
          <w:sz w:val="28"/>
          <w:szCs w:val="28"/>
          <w:lang w:val="ro-RO"/>
        </w:rPr>
        <w:t>şi</w:t>
      </w:r>
      <w:proofErr w:type="spellEnd"/>
      <w:r w:rsidRPr="00F1098E">
        <w:rPr>
          <w:sz w:val="28"/>
          <w:szCs w:val="28"/>
          <w:lang w:val="ro-RO"/>
        </w:rPr>
        <w:t xml:space="preserve"> </w:t>
      </w:r>
      <w:proofErr w:type="spellStart"/>
      <w:r w:rsidRPr="00F1098E">
        <w:rPr>
          <w:sz w:val="28"/>
          <w:szCs w:val="28"/>
          <w:lang w:val="ro-RO"/>
        </w:rPr>
        <w:t>întreţinerea</w:t>
      </w:r>
      <w:proofErr w:type="spellEnd"/>
      <w:r w:rsidRPr="00F1098E">
        <w:rPr>
          <w:sz w:val="28"/>
          <w:szCs w:val="28"/>
          <w:lang w:val="ro-RO"/>
        </w:rPr>
        <w:t xml:space="preserve"> </w:t>
      </w:r>
      <w:r w:rsidR="009027E8" w:rsidRPr="00F1098E">
        <w:rPr>
          <w:sz w:val="28"/>
          <w:szCs w:val="28"/>
          <w:lang w:val="ro-RO"/>
        </w:rPr>
        <w:t>conductel</w:t>
      </w:r>
      <w:r w:rsidR="00B9283F" w:rsidRPr="00F1098E">
        <w:rPr>
          <w:sz w:val="28"/>
          <w:szCs w:val="28"/>
          <w:lang w:val="ro-RO"/>
        </w:rPr>
        <w:t>or</w:t>
      </w:r>
      <w:r w:rsidR="009027E8" w:rsidRPr="00F1098E">
        <w:rPr>
          <w:sz w:val="28"/>
          <w:szCs w:val="28"/>
          <w:lang w:val="ro-RO"/>
        </w:rPr>
        <w:t xml:space="preserve"> de transport gaze naturale prevăzute la Art.1 din prezenta lege</w:t>
      </w:r>
      <w:r w:rsidRPr="00F1098E">
        <w:rPr>
          <w:sz w:val="28"/>
          <w:szCs w:val="28"/>
          <w:lang w:val="ro-RO"/>
        </w:rPr>
        <w:t xml:space="preserve"> se efectuează în conformitate cu normele, reglementările </w:t>
      </w:r>
      <w:proofErr w:type="spellStart"/>
      <w:r w:rsidRPr="00F1098E">
        <w:rPr>
          <w:sz w:val="28"/>
          <w:szCs w:val="28"/>
          <w:lang w:val="ro-RO"/>
        </w:rPr>
        <w:t>şi</w:t>
      </w:r>
      <w:proofErr w:type="spellEnd"/>
      <w:r w:rsidRPr="00F1098E">
        <w:rPr>
          <w:sz w:val="28"/>
          <w:szCs w:val="28"/>
          <w:lang w:val="ro-RO"/>
        </w:rPr>
        <w:t xml:space="preserve"> regulile tehnice aplicabile </w:t>
      </w:r>
      <w:r w:rsidR="00B9283F" w:rsidRPr="00F1098E">
        <w:rPr>
          <w:sz w:val="28"/>
          <w:szCs w:val="28"/>
          <w:lang w:val="ro-RO"/>
        </w:rPr>
        <w:t xml:space="preserve">aprobate </w:t>
      </w:r>
      <w:r w:rsidR="008E4B52" w:rsidRPr="00F1098E">
        <w:rPr>
          <w:sz w:val="28"/>
          <w:szCs w:val="28"/>
          <w:lang w:val="ro-RO"/>
        </w:rPr>
        <w:t>potrivit procedurilor reglementate la alin(1) de mai sus</w:t>
      </w:r>
      <w:r w:rsidRPr="00F1098E">
        <w:rPr>
          <w:sz w:val="28"/>
          <w:szCs w:val="28"/>
          <w:lang w:val="ro-RO"/>
        </w:rPr>
        <w:t>.</w:t>
      </w:r>
    </w:p>
    <w:p w14:paraId="73E40776" w14:textId="3B147136" w:rsidR="005168A3" w:rsidRPr="00F1098E" w:rsidRDefault="00844743" w:rsidP="00A758D0">
      <w:pPr>
        <w:pStyle w:val="NormalWeb"/>
        <w:spacing w:line="276" w:lineRule="auto"/>
        <w:rPr>
          <w:sz w:val="28"/>
          <w:szCs w:val="28"/>
          <w:lang w:val="ro-RO"/>
        </w:rPr>
      </w:pPr>
      <w:r w:rsidRPr="00F1098E">
        <w:rPr>
          <w:sz w:val="28"/>
          <w:szCs w:val="28"/>
          <w:lang w:val="ro-RO"/>
        </w:rPr>
        <w:t xml:space="preserve">Art. 20 </w:t>
      </w:r>
      <w:r w:rsidR="00FD558B" w:rsidRPr="00F1098E">
        <w:rPr>
          <w:sz w:val="28"/>
          <w:szCs w:val="28"/>
          <w:lang w:val="ro-RO"/>
        </w:rPr>
        <w:t>At</w:t>
      </w:r>
      <w:r w:rsidR="00FF471A" w:rsidRPr="00F1098E">
        <w:rPr>
          <w:sz w:val="28"/>
          <w:szCs w:val="28"/>
          <w:lang w:val="ro-RO"/>
        </w:rPr>
        <w:t>â</w:t>
      </w:r>
      <w:r w:rsidR="00FD558B" w:rsidRPr="00F1098E">
        <w:rPr>
          <w:sz w:val="28"/>
          <w:szCs w:val="28"/>
          <w:lang w:val="ro-RO"/>
        </w:rPr>
        <w:t>t procedura de expropriere, c</w:t>
      </w:r>
      <w:r w:rsidR="00FF471A" w:rsidRPr="00F1098E">
        <w:rPr>
          <w:sz w:val="28"/>
          <w:szCs w:val="28"/>
          <w:lang w:val="ro-RO"/>
        </w:rPr>
        <w:t>â</w:t>
      </w:r>
      <w:r w:rsidR="00FD558B" w:rsidRPr="00F1098E">
        <w:rPr>
          <w:sz w:val="28"/>
          <w:szCs w:val="28"/>
          <w:lang w:val="ro-RO"/>
        </w:rPr>
        <w:t xml:space="preserve">t </w:t>
      </w:r>
      <w:proofErr w:type="spellStart"/>
      <w:r w:rsidR="00FD558B" w:rsidRPr="00F1098E">
        <w:rPr>
          <w:sz w:val="28"/>
          <w:szCs w:val="28"/>
          <w:lang w:val="ro-RO"/>
        </w:rPr>
        <w:t>şi</w:t>
      </w:r>
      <w:proofErr w:type="spellEnd"/>
      <w:r w:rsidR="00FD558B" w:rsidRPr="00F1098E">
        <w:rPr>
          <w:sz w:val="28"/>
          <w:szCs w:val="28"/>
          <w:lang w:val="ro-RO"/>
        </w:rPr>
        <w:t xml:space="preserve"> lucrările de </w:t>
      </w:r>
      <w:proofErr w:type="spellStart"/>
      <w:r w:rsidR="00FD558B" w:rsidRPr="00F1098E">
        <w:rPr>
          <w:sz w:val="28"/>
          <w:szCs w:val="28"/>
          <w:lang w:val="ro-RO"/>
        </w:rPr>
        <w:t>construcţie</w:t>
      </w:r>
      <w:proofErr w:type="spellEnd"/>
      <w:r w:rsidR="00FD558B" w:rsidRPr="00F1098E">
        <w:rPr>
          <w:sz w:val="28"/>
          <w:szCs w:val="28"/>
          <w:lang w:val="ro-RO"/>
        </w:rPr>
        <w:t xml:space="preserve"> a obiectivelor de utilitate publică prevăzute la Art.1, care fac obiectul prezentei legi nu pot fi suspendate ori sistate la cererea vreunei persoane care invocă </w:t>
      </w:r>
      <w:proofErr w:type="spellStart"/>
      <w:r w:rsidR="00FD558B" w:rsidRPr="00F1098E">
        <w:rPr>
          <w:sz w:val="28"/>
          <w:szCs w:val="28"/>
          <w:lang w:val="ro-RO"/>
        </w:rPr>
        <w:t>existenţa</w:t>
      </w:r>
      <w:proofErr w:type="spellEnd"/>
      <w:r w:rsidR="00FD558B" w:rsidRPr="00F1098E">
        <w:rPr>
          <w:sz w:val="28"/>
          <w:szCs w:val="28"/>
          <w:lang w:val="ro-RO"/>
        </w:rPr>
        <w:t xml:space="preserve"> unor litigii privind posesia ori proprietatea bunului imobil (terenului) expropriat sau, după caz, privind dreptul de </w:t>
      </w:r>
      <w:proofErr w:type="spellStart"/>
      <w:r w:rsidR="00FD558B" w:rsidRPr="00F1098E">
        <w:rPr>
          <w:sz w:val="28"/>
          <w:szCs w:val="28"/>
          <w:lang w:val="ro-RO"/>
        </w:rPr>
        <w:t>folosinţă</w:t>
      </w:r>
      <w:proofErr w:type="spellEnd"/>
      <w:r w:rsidR="00FD558B" w:rsidRPr="00F1098E">
        <w:rPr>
          <w:sz w:val="28"/>
          <w:szCs w:val="28"/>
          <w:lang w:val="ro-RO"/>
        </w:rPr>
        <w:t xml:space="preserve"> expropriat.</w:t>
      </w:r>
    </w:p>
    <w:p w14:paraId="0DFF38E0" w14:textId="05F4B56B" w:rsidR="005168A3" w:rsidRPr="00F1098E" w:rsidRDefault="005168A3">
      <w:pPr>
        <w:pStyle w:val="NormalWeb"/>
        <w:rPr>
          <w:sz w:val="28"/>
          <w:szCs w:val="28"/>
          <w:lang w:val="ro-RO"/>
        </w:rPr>
      </w:pPr>
      <w:r w:rsidRPr="00F1098E">
        <w:rPr>
          <w:b/>
          <w:bCs/>
          <w:sz w:val="28"/>
          <w:szCs w:val="28"/>
          <w:lang w:val="ro-RO"/>
        </w:rPr>
        <w:t>Art.</w:t>
      </w:r>
      <w:r w:rsidR="00844743" w:rsidRPr="00F1098E">
        <w:rPr>
          <w:b/>
          <w:bCs/>
          <w:sz w:val="28"/>
          <w:szCs w:val="28"/>
          <w:lang w:val="ro-RO"/>
        </w:rPr>
        <w:t xml:space="preserve"> 21</w:t>
      </w:r>
      <w:r w:rsidRPr="00F1098E">
        <w:rPr>
          <w:sz w:val="28"/>
          <w:szCs w:val="28"/>
          <w:lang w:val="ro-RO"/>
        </w:rPr>
        <w:t xml:space="preserve"> – (1) Prezenta lege intră în vigoare la data publicării sale în Monitorul Oficial al Republicii Moldova.</w:t>
      </w:r>
    </w:p>
    <w:p w14:paraId="6FDED498" w14:textId="53BDC56C" w:rsidR="005168A3" w:rsidRPr="00F1098E" w:rsidRDefault="005168A3" w:rsidP="00A758D0">
      <w:pPr>
        <w:pStyle w:val="NormalWeb"/>
        <w:rPr>
          <w:sz w:val="28"/>
          <w:szCs w:val="28"/>
          <w:lang w:val="ro-RO"/>
        </w:rPr>
      </w:pPr>
      <w:r w:rsidRPr="00F1098E">
        <w:rPr>
          <w:sz w:val="28"/>
          <w:szCs w:val="28"/>
          <w:lang w:val="ro-RO"/>
        </w:rPr>
        <w:t xml:space="preserve">(2) Actele normative </w:t>
      </w:r>
      <w:proofErr w:type="spellStart"/>
      <w:r w:rsidRPr="00F1098E">
        <w:rPr>
          <w:sz w:val="28"/>
          <w:szCs w:val="28"/>
          <w:lang w:val="ro-RO"/>
        </w:rPr>
        <w:t>şi</w:t>
      </w:r>
      <w:proofErr w:type="spellEnd"/>
      <w:r w:rsidRPr="00F1098E">
        <w:rPr>
          <w:sz w:val="28"/>
          <w:szCs w:val="28"/>
          <w:lang w:val="ro-RO"/>
        </w:rPr>
        <w:t xml:space="preserve"> reglementările tehnice se aplică în măsura în care nu contravin prevederilor prezentei legi, care instituie norme juridice speciale.</w:t>
      </w:r>
    </w:p>
    <w:p w14:paraId="528ECFB1" w14:textId="17E0734F" w:rsidR="005168A3" w:rsidRPr="00F1098E" w:rsidRDefault="005168A3">
      <w:pPr>
        <w:pStyle w:val="NormalWeb"/>
        <w:rPr>
          <w:sz w:val="28"/>
          <w:szCs w:val="28"/>
          <w:lang w:val="ro-RO"/>
        </w:rPr>
      </w:pPr>
      <w:r w:rsidRPr="00F1098E">
        <w:rPr>
          <w:b/>
          <w:bCs/>
          <w:sz w:val="28"/>
          <w:szCs w:val="28"/>
          <w:lang w:val="ro-RO"/>
        </w:rPr>
        <w:t>Art.</w:t>
      </w:r>
      <w:r w:rsidR="00844743" w:rsidRPr="00F1098E">
        <w:rPr>
          <w:b/>
          <w:bCs/>
          <w:sz w:val="28"/>
          <w:szCs w:val="28"/>
          <w:lang w:val="ro-RO"/>
        </w:rPr>
        <w:t xml:space="preserve"> 22</w:t>
      </w:r>
      <w:r w:rsidRPr="00F1098E">
        <w:rPr>
          <w:sz w:val="28"/>
          <w:szCs w:val="28"/>
          <w:lang w:val="ro-RO"/>
        </w:rPr>
        <w:t xml:space="preserve"> – Controlul asupra executării prezentei legi se pune în sarcina </w:t>
      </w:r>
      <w:r w:rsidRPr="00A758D0">
        <w:rPr>
          <w:sz w:val="28"/>
          <w:szCs w:val="28"/>
          <w:lang w:val="ro-RO"/>
        </w:rPr>
        <w:t>Guvernului.</w:t>
      </w:r>
    </w:p>
    <w:p w14:paraId="4BC29889" w14:textId="3750657C" w:rsidR="005168A3" w:rsidRPr="00F1098E" w:rsidRDefault="005168A3">
      <w:pPr>
        <w:pStyle w:val="md"/>
        <w:spacing w:before="0" w:beforeAutospacing="0" w:after="0" w:afterAutospacing="0"/>
        <w:ind w:firstLine="567"/>
        <w:jc w:val="both"/>
        <w:rPr>
          <w:sz w:val="28"/>
          <w:szCs w:val="28"/>
          <w:lang w:val="ro-RO"/>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263"/>
      </w:tblGrid>
      <w:tr w:rsidR="002B7DED" w:rsidRPr="00F1098E" w14:paraId="771E7DA7" w14:textId="77777777" w:rsidTr="0099775E">
        <w:tc>
          <w:tcPr>
            <w:tcW w:w="0" w:type="auto"/>
            <w:tcBorders>
              <w:top w:val="nil"/>
              <w:left w:val="nil"/>
              <w:bottom w:val="nil"/>
              <w:right w:val="nil"/>
            </w:tcBorders>
            <w:tcMar>
              <w:top w:w="15" w:type="dxa"/>
              <w:left w:w="45" w:type="dxa"/>
              <w:bottom w:w="15" w:type="dxa"/>
              <w:right w:w="480" w:type="dxa"/>
            </w:tcMar>
            <w:hideMark/>
          </w:tcPr>
          <w:p w14:paraId="03629471" w14:textId="77777777" w:rsidR="002B7DED" w:rsidRPr="00F1098E" w:rsidRDefault="002B7DED" w:rsidP="00401E64">
            <w:pPr>
              <w:spacing w:before="240"/>
              <w:jc w:val="both"/>
              <w:rPr>
                <w:rFonts w:eastAsia="Times New Roman"/>
                <w:b/>
                <w:bCs/>
                <w:sz w:val="28"/>
                <w:szCs w:val="28"/>
                <w:lang w:val="ro-RO"/>
              </w:rPr>
            </w:pPr>
            <w:r w:rsidRPr="00F1098E">
              <w:rPr>
                <w:rFonts w:eastAsia="Times New Roman"/>
                <w:b/>
                <w:bCs/>
                <w:sz w:val="28"/>
                <w:szCs w:val="28"/>
                <w:lang w:val="ro-RO"/>
              </w:rPr>
              <w:t>PREŞEDINTELE PARLAMENTULUI</w:t>
            </w:r>
          </w:p>
        </w:tc>
      </w:tr>
      <w:tr w:rsidR="005168A3" w:rsidRPr="00F1098E" w14:paraId="68EAB208" w14:textId="77777777" w:rsidTr="002B7DED">
        <w:trPr>
          <w:trHeight w:val="372"/>
        </w:trPr>
        <w:tc>
          <w:tcPr>
            <w:tcW w:w="0" w:type="auto"/>
            <w:tcBorders>
              <w:top w:val="nil"/>
              <w:left w:val="nil"/>
              <w:bottom w:val="nil"/>
              <w:right w:val="nil"/>
            </w:tcBorders>
            <w:tcMar>
              <w:top w:w="96" w:type="dxa"/>
              <w:left w:w="45" w:type="dxa"/>
              <w:bottom w:w="15" w:type="dxa"/>
              <w:right w:w="45" w:type="dxa"/>
            </w:tcMar>
            <w:hideMark/>
          </w:tcPr>
          <w:p w14:paraId="67C76E98" w14:textId="4D6E0654" w:rsidR="005168A3" w:rsidRPr="00F1098E" w:rsidRDefault="005168A3" w:rsidP="00401E64">
            <w:pPr>
              <w:jc w:val="both"/>
              <w:rPr>
                <w:rFonts w:eastAsia="Times New Roman"/>
                <w:b/>
                <w:bCs/>
                <w:sz w:val="28"/>
                <w:szCs w:val="28"/>
                <w:lang w:val="ro-RO"/>
              </w:rPr>
            </w:pPr>
          </w:p>
        </w:tc>
      </w:tr>
    </w:tbl>
    <w:p w14:paraId="216EF495" w14:textId="18817236" w:rsidR="002B7DED" w:rsidRPr="00F1098E" w:rsidRDefault="002B7DED" w:rsidP="00175EEA">
      <w:pPr>
        <w:pStyle w:val="NormalWeb"/>
        <w:rPr>
          <w:sz w:val="28"/>
          <w:szCs w:val="28"/>
          <w:lang w:val="ro-RO"/>
        </w:rPr>
      </w:pPr>
    </w:p>
    <w:p w14:paraId="0173AFE5" w14:textId="77777777" w:rsidR="005168A3" w:rsidRPr="00F1098E" w:rsidRDefault="005168A3">
      <w:pPr>
        <w:pStyle w:val="rg"/>
        <w:spacing w:before="0" w:beforeAutospacing="0" w:after="0" w:afterAutospacing="0"/>
        <w:rPr>
          <w:sz w:val="28"/>
          <w:szCs w:val="28"/>
          <w:lang w:val="ro-RO"/>
        </w:rPr>
      </w:pPr>
      <w:r w:rsidRPr="00F1098E">
        <w:rPr>
          <w:sz w:val="28"/>
          <w:szCs w:val="28"/>
          <w:lang w:val="ro-RO"/>
        </w:rPr>
        <w:t>Anexă</w:t>
      </w:r>
    </w:p>
    <w:p w14:paraId="1078E837" w14:textId="357700BB" w:rsidR="005168A3" w:rsidRPr="00F1098E" w:rsidRDefault="005168A3" w:rsidP="00401E64">
      <w:pPr>
        <w:pStyle w:val="NormalWeb"/>
        <w:jc w:val="center"/>
        <w:rPr>
          <w:sz w:val="28"/>
          <w:szCs w:val="28"/>
          <w:lang w:val="ro-RO"/>
        </w:rPr>
      </w:pPr>
    </w:p>
    <w:p w14:paraId="47345216" w14:textId="3163C912" w:rsidR="002B7DED" w:rsidRPr="00F1098E" w:rsidRDefault="005168A3" w:rsidP="00906A1F">
      <w:pPr>
        <w:pStyle w:val="cn"/>
        <w:spacing w:before="0" w:beforeAutospacing="0" w:after="0" w:afterAutospacing="0"/>
        <w:rPr>
          <w:b/>
          <w:bCs/>
          <w:sz w:val="28"/>
          <w:szCs w:val="28"/>
          <w:lang w:val="ro-RO"/>
        </w:rPr>
      </w:pPr>
      <w:r w:rsidRPr="00F1098E">
        <w:rPr>
          <w:b/>
          <w:bCs/>
          <w:sz w:val="28"/>
          <w:szCs w:val="28"/>
          <w:lang w:val="ro-RO"/>
        </w:rPr>
        <w:t xml:space="preserve">Procedura specială de expropriere aplicabilă </w:t>
      </w:r>
      <w:proofErr w:type="spellStart"/>
      <w:r w:rsidRPr="00F1098E">
        <w:rPr>
          <w:b/>
          <w:bCs/>
          <w:sz w:val="28"/>
          <w:szCs w:val="28"/>
          <w:lang w:val="ro-RO"/>
        </w:rPr>
        <w:t>construcţiei</w:t>
      </w:r>
      <w:proofErr w:type="spellEnd"/>
    </w:p>
    <w:p w14:paraId="21AC57E8" w14:textId="5C2587C9" w:rsidR="00417617" w:rsidRPr="00F1098E" w:rsidRDefault="00417617" w:rsidP="00FF471A">
      <w:pPr>
        <w:jc w:val="center"/>
        <w:rPr>
          <w:b/>
          <w:i/>
          <w:iCs/>
          <w:sz w:val="28"/>
          <w:szCs w:val="28"/>
          <w:lang w:val="ro-RO"/>
        </w:rPr>
      </w:pPr>
      <w:r w:rsidRPr="00F1098E">
        <w:rPr>
          <w:rFonts w:eastAsia="Calibri"/>
          <w:b/>
          <w:sz w:val="28"/>
          <w:szCs w:val="28"/>
          <w:lang w:val="ro-RO"/>
        </w:rPr>
        <w:t xml:space="preserve">conductelor de transport gaze naturale: </w:t>
      </w:r>
      <w:r w:rsidRPr="00F1098E">
        <w:rPr>
          <w:rFonts w:eastAsia="Calibri"/>
          <w:b/>
          <w:i/>
          <w:iCs/>
          <w:sz w:val="28"/>
          <w:szCs w:val="28"/>
          <w:lang w:val="ro-RO"/>
        </w:rPr>
        <w:t xml:space="preserve"> </w:t>
      </w:r>
      <w:r w:rsidRPr="00F1098E">
        <w:rPr>
          <w:b/>
          <w:sz w:val="28"/>
          <w:szCs w:val="28"/>
          <w:lang w:val="ro-RO"/>
        </w:rPr>
        <w:t>Pe direcția râul Prut - SMG Ungheni - PMG Todirești;</w:t>
      </w:r>
      <w:r w:rsidRPr="00F1098E">
        <w:rPr>
          <w:rFonts w:eastAsia="Calibri"/>
          <w:b/>
          <w:sz w:val="28"/>
          <w:szCs w:val="28"/>
          <w:lang w:val="ro-RO"/>
        </w:rPr>
        <w:t xml:space="preserve"> </w:t>
      </w:r>
      <w:r w:rsidRPr="00F1098E">
        <w:rPr>
          <w:b/>
          <w:sz w:val="28"/>
          <w:szCs w:val="28"/>
          <w:lang w:val="ro-RO"/>
        </w:rPr>
        <w:t xml:space="preserve">Pe direcția NE - SE a mun. Chișinău (Centura mun. Chișinău); Racordarea conductei branșament Cimișlia - </w:t>
      </w:r>
      <w:proofErr w:type="spellStart"/>
      <w:r w:rsidRPr="00F1098E">
        <w:rPr>
          <w:b/>
          <w:sz w:val="28"/>
          <w:szCs w:val="28"/>
          <w:lang w:val="ro-RO"/>
        </w:rPr>
        <w:t>Hîncești</w:t>
      </w:r>
      <w:proofErr w:type="spellEnd"/>
      <w:r w:rsidRPr="00F1098E">
        <w:rPr>
          <w:b/>
          <w:sz w:val="28"/>
          <w:szCs w:val="28"/>
          <w:lang w:val="ro-RO"/>
        </w:rPr>
        <w:t xml:space="preserve"> la conducta magistrală de transport gaze naturale prevăzută pentru inelarea mun. Chișinău; Pe direcția Ungheni - Bălți - Drochia, cu conectarea la conducta de aspirație a SC Drochia amplasată pe rețeaua de transport al gazelor naturale </w:t>
      </w:r>
      <w:proofErr w:type="spellStart"/>
      <w:r w:rsidRPr="00F1098E">
        <w:rPr>
          <w:b/>
          <w:sz w:val="28"/>
          <w:szCs w:val="28"/>
          <w:lang w:val="ro-RO"/>
        </w:rPr>
        <w:t>Ananiev</w:t>
      </w:r>
      <w:proofErr w:type="spellEnd"/>
      <w:r w:rsidRPr="00F1098E">
        <w:rPr>
          <w:b/>
          <w:sz w:val="28"/>
          <w:szCs w:val="28"/>
          <w:lang w:val="ro-RO"/>
        </w:rPr>
        <w:t xml:space="preserve"> – Cernăuți – </w:t>
      </w:r>
      <w:proofErr w:type="spellStart"/>
      <w:r w:rsidRPr="00F1098E">
        <w:rPr>
          <w:b/>
          <w:sz w:val="28"/>
          <w:szCs w:val="28"/>
          <w:lang w:val="ro-RO"/>
        </w:rPr>
        <w:t>Bogorodiceni</w:t>
      </w:r>
      <w:proofErr w:type="spellEnd"/>
    </w:p>
    <w:p w14:paraId="776BA691" w14:textId="2993AEF9" w:rsidR="002B7DED" w:rsidRPr="00F1098E" w:rsidRDefault="002B7DED" w:rsidP="00401E64">
      <w:pPr>
        <w:pStyle w:val="cn"/>
        <w:spacing w:before="0" w:beforeAutospacing="0" w:after="0" w:afterAutospacing="0"/>
        <w:jc w:val="both"/>
        <w:rPr>
          <w:b/>
          <w:bCs/>
          <w:sz w:val="28"/>
          <w:szCs w:val="28"/>
          <w:lang w:val="ro-RO"/>
        </w:rPr>
      </w:pPr>
    </w:p>
    <w:p w14:paraId="58F7DD59" w14:textId="4E0739F9" w:rsidR="005168A3" w:rsidRPr="00F1098E" w:rsidRDefault="005168A3" w:rsidP="00401E64">
      <w:pPr>
        <w:pStyle w:val="cn"/>
        <w:spacing w:before="0" w:beforeAutospacing="0" w:after="0" w:afterAutospacing="0"/>
        <w:jc w:val="both"/>
        <w:rPr>
          <w:sz w:val="28"/>
          <w:szCs w:val="28"/>
          <w:lang w:val="ro-RO"/>
        </w:rPr>
      </w:pPr>
    </w:p>
    <w:p w14:paraId="14EF6CB6" w14:textId="0A7FA2E5" w:rsidR="00906A1F" w:rsidRPr="00F1098E" w:rsidRDefault="00906A1F" w:rsidP="00401E64">
      <w:pPr>
        <w:jc w:val="both"/>
        <w:rPr>
          <w:rFonts w:eastAsia="Times New Roman"/>
          <w:sz w:val="28"/>
          <w:szCs w:val="28"/>
          <w:lang w:val="ro-RO" w:eastAsia="en-US"/>
        </w:rPr>
      </w:pPr>
      <w:r w:rsidRPr="00F1098E">
        <w:rPr>
          <w:b/>
          <w:bCs/>
          <w:sz w:val="28"/>
          <w:szCs w:val="28"/>
          <w:lang w:val="ro-RO"/>
        </w:rPr>
        <w:t>1.</w:t>
      </w:r>
      <w:r w:rsidRPr="00F1098E">
        <w:rPr>
          <w:sz w:val="28"/>
          <w:szCs w:val="28"/>
          <w:lang w:val="ro-RO"/>
        </w:rPr>
        <w:t> După declararea utilității publice a lucrărilor menționate la art. 1, Întreprindea de Stat „Institutul de Proiectări pentru Organizarea Teritoriului”, în termen de 60 de zile, va executa lucrări de sistematizare definitivă a proiectelor de organizare a teritoriului în localitățile afectate de lucrările de construcție conform art. 2.</w:t>
      </w:r>
    </w:p>
    <w:p w14:paraId="402A4D1F" w14:textId="77777777" w:rsidR="00906A1F" w:rsidRPr="00F1098E" w:rsidRDefault="00906A1F" w:rsidP="00401E64">
      <w:pPr>
        <w:jc w:val="both"/>
        <w:rPr>
          <w:sz w:val="28"/>
          <w:szCs w:val="28"/>
          <w:lang w:val="ro-RO"/>
        </w:rPr>
      </w:pPr>
    </w:p>
    <w:p w14:paraId="31DD7149" w14:textId="060CE666" w:rsidR="00906A1F" w:rsidRPr="00F1098E" w:rsidRDefault="00906A1F" w:rsidP="00401E64">
      <w:pPr>
        <w:jc w:val="both"/>
        <w:rPr>
          <w:sz w:val="28"/>
          <w:szCs w:val="28"/>
          <w:lang w:val="ro-RO"/>
        </w:rPr>
      </w:pPr>
      <w:r w:rsidRPr="00F1098E">
        <w:rPr>
          <w:b/>
          <w:bCs/>
          <w:sz w:val="28"/>
          <w:szCs w:val="28"/>
          <w:lang w:val="ro-RO"/>
        </w:rPr>
        <w:t>2.</w:t>
      </w:r>
      <w:r w:rsidRPr="00F1098E">
        <w:rPr>
          <w:sz w:val="28"/>
          <w:szCs w:val="28"/>
          <w:lang w:val="ro-RO"/>
        </w:rPr>
        <w:t xml:space="preserve"> După declararea utilității publice și prezentarea documentației de proiect aprobate de către </w:t>
      </w:r>
      <w:r w:rsidR="00A049C2" w:rsidRPr="00F1098E">
        <w:rPr>
          <w:sz w:val="28"/>
          <w:szCs w:val="28"/>
          <w:lang w:val="ro-RO"/>
        </w:rPr>
        <w:t>,,</w:t>
      </w:r>
      <w:proofErr w:type="spellStart"/>
      <w:r w:rsidR="00A049C2" w:rsidRPr="00F1098E">
        <w:rPr>
          <w:sz w:val="28"/>
          <w:szCs w:val="28"/>
          <w:lang w:val="ro-RO"/>
        </w:rPr>
        <w:t>Vetstmoldtransgaz</w:t>
      </w:r>
      <w:proofErr w:type="spellEnd"/>
      <w:r w:rsidR="00A049C2" w:rsidRPr="00F1098E">
        <w:rPr>
          <w:sz w:val="28"/>
          <w:szCs w:val="28"/>
          <w:lang w:val="en-US"/>
        </w:rPr>
        <w:t>”</w:t>
      </w:r>
      <w:r w:rsidR="00A049C2" w:rsidRPr="00F1098E">
        <w:rPr>
          <w:sz w:val="28"/>
          <w:szCs w:val="28"/>
          <w:lang w:val="ro-RO"/>
        </w:rPr>
        <w:t xml:space="preserve"> S.R.L.</w:t>
      </w:r>
      <w:r w:rsidRPr="00F1098E">
        <w:rPr>
          <w:sz w:val="28"/>
          <w:szCs w:val="28"/>
          <w:lang w:val="ro-RO"/>
        </w:rPr>
        <w:t xml:space="preserve">, Întreprinderea de Stat „Institutul de Proiectări pentru Organizarea Teritoriului”, în termen de 45 de zile, va identifica proprietarii bunurilor imobile indicate la art. </w:t>
      </w:r>
      <w:r w:rsidR="00A049C2" w:rsidRPr="00F1098E">
        <w:rPr>
          <w:sz w:val="28"/>
          <w:szCs w:val="28"/>
          <w:lang w:val="ro-RO"/>
        </w:rPr>
        <w:t>2</w:t>
      </w:r>
      <w:r w:rsidRPr="00F1098E">
        <w:rPr>
          <w:sz w:val="28"/>
          <w:szCs w:val="28"/>
          <w:lang w:val="ro-RO"/>
        </w:rPr>
        <w:t xml:space="preserve">. Concomitent cu aceasta, </w:t>
      </w:r>
      <w:r w:rsidRPr="00CB2471">
        <w:rPr>
          <w:b/>
          <w:bCs/>
          <w:sz w:val="28"/>
          <w:szCs w:val="28"/>
          <w:lang w:val="ro-RO"/>
        </w:rPr>
        <w:t>Instituția Publică „Cadastrul Bunurilor Imobile</w:t>
      </w:r>
      <w:r w:rsidRPr="00F1098E">
        <w:rPr>
          <w:sz w:val="28"/>
          <w:szCs w:val="28"/>
          <w:lang w:val="ro-RO"/>
        </w:rPr>
        <w:t>” va asigura, prin intermediul subdiviziunilor teritoriale, în conformitate cu documentația de proiect aprobată de c</w:t>
      </w:r>
      <w:r w:rsidR="00A049C2" w:rsidRPr="00F1098E">
        <w:rPr>
          <w:sz w:val="28"/>
          <w:szCs w:val="28"/>
          <w:lang w:val="ro-RO"/>
        </w:rPr>
        <w:t>ă</w:t>
      </w:r>
      <w:r w:rsidRPr="00F1098E">
        <w:rPr>
          <w:sz w:val="28"/>
          <w:szCs w:val="28"/>
          <w:lang w:val="ro-RO"/>
        </w:rPr>
        <w:t>tre ,,</w:t>
      </w:r>
      <w:proofErr w:type="spellStart"/>
      <w:r w:rsidRPr="00F1098E">
        <w:rPr>
          <w:sz w:val="28"/>
          <w:szCs w:val="28"/>
          <w:lang w:val="ro-RO"/>
        </w:rPr>
        <w:t>Vetstmoldtransgaz</w:t>
      </w:r>
      <w:proofErr w:type="spellEnd"/>
      <w:r w:rsidRPr="00F1098E">
        <w:rPr>
          <w:sz w:val="28"/>
          <w:szCs w:val="28"/>
          <w:lang w:val="en-US"/>
        </w:rPr>
        <w:t>”</w:t>
      </w:r>
      <w:r w:rsidRPr="00F1098E">
        <w:rPr>
          <w:sz w:val="28"/>
          <w:szCs w:val="28"/>
          <w:lang w:val="ro-RO"/>
        </w:rPr>
        <w:t xml:space="preserve"> S.R.L., notarea interdicției de înstrăinare sau grevare a bunurilor imobile prevăzute pentru expropriere în Registrul bunurilor imobile, exceptând transmiterea respectivelor bunuri în proprietatea sau în folosința statului.</w:t>
      </w:r>
    </w:p>
    <w:p w14:paraId="174FBAE3" w14:textId="77777777" w:rsidR="00906A1F" w:rsidRPr="00F1098E" w:rsidRDefault="00906A1F" w:rsidP="00401E64">
      <w:pPr>
        <w:jc w:val="both"/>
        <w:rPr>
          <w:sz w:val="28"/>
          <w:szCs w:val="28"/>
          <w:lang w:val="ro-RO"/>
        </w:rPr>
      </w:pPr>
    </w:p>
    <w:p w14:paraId="68C1673C" w14:textId="008041DD" w:rsidR="00906A1F" w:rsidRPr="00F1098E" w:rsidRDefault="00906A1F" w:rsidP="00401E64">
      <w:pPr>
        <w:jc w:val="both"/>
        <w:rPr>
          <w:sz w:val="28"/>
          <w:szCs w:val="28"/>
          <w:lang w:val="ro-RO"/>
        </w:rPr>
      </w:pPr>
      <w:r w:rsidRPr="00F1098E">
        <w:rPr>
          <w:b/>
          <w:bCs/>
          <w:sz w:val="28"/>
          <w:szCs w:val="28"/>
          <w:lang w:val="ro-RO"/>
        </w:rPr>
        <w:t>3.</w:t>
      </w:r>
      <w:r w:rsidRPr="00F1098E">
        <w:rPr>
          <w:sz w:val="28"/>
          <w:szCs w:val="28"/>
          <w:lang w:val="ro-RO"/>
        </w:rPr>
        <w:t> Transferul de la expropriat la expropriator al dreptului de proprietate asupra bunurilor imobile indicate la art. 2 lit. a) și, după caz, al dreptului de folosință sau al altor drepturi reale, prevăzute la art. 2 lit. b), asupra bunurilor se realizează etapizat, după cum urmează:</w:t>
      </w:r>
    </w:p>
    <w:p w14:paraId="5EA261A8" w14:textId="689E7291" w:rsidR="00906A1F" w:rsidRPr="00F1098E" w:rsidRDefault="00906A1F" w:rsidP="00401E64">
      <w:pPr>
        <w:ind w:firstLine="567"/>
        <w:jc w:val="both"/>
        <w:rPr>
          <w:sz w:val="28"/>
          <w:szCs w:val="28"/>
          <w:lang w:val="ro-RO"/>
        </w:rPr>
      </w:pPr>
      <w:r w:rsidRPr="00F1098E">
        <w:rPr>
          <w:sz w:val="28"/>
          <w:szCs w:val="28"/>
          <w:lang w:val="ro-RO"/>
        </w:rPr>
        <w:t>a) prin derogare de la art. 432 și 433 din Codul civil nr. 1107/2002, la data publicării în Monitorul Oficial al Republicii Moldova a actului de expropriere de către expropriator, prin efectul prezentei legi, se instituie temeiul juridic pentru înregistrarea provizorie a dreptului de proprietate publică, a dreptului de folosință sau, după caz, a altor drepturi reale ale statului asupra bunurilor, prevăzute la art. 2 din prezenta lege. Dreptul real corespunzător supus înregistrării provizorii este afectat de condiția suspensivă privind plata despăgubirilor către expropriat. Autoritățile competente potrivit prezentei legi vor efectua înregistrările provizorii privind dobândirea drepturilor reale asupra bunurilor imobile (terenurilor) indicate la art. 2 lit. a) din prezenta lege în Registrul bunurilor imobile</w:t>
      </w:r>
      <w:r w:rsidR="00A049C2" w:rsidRPr="00F1098E">
        <w:rPr>
          <w:sz w:val="28"/>
          <w:szCs w:val="28"/>
          <w:lang w:val="ro-RO"/>
        </w:rPr>
        <w:t xml:space="preserve"> la cererea Unității consolidate pentru implementarea și monitorizarea proiectelor în domeniul energeticii</w:t>
      </w:r>
      <w:r w:rsidRPr="00F1098E">
        <w:rPr>
          <w:sz w:val="28"/>
          <w:szCs w:val="28"/>
          <w:lang w:val="ro-RO"/>
        </w:rPr>
        <w:t>. Actul de expropriere este suficient pentru efectuarea înregistrării corespunzătoare în Registrul bunurilor imobile de către Instituția Publică „Cadastrul Bunurilor Imobile”;</w:t>
      </w:r>
    </w:p>
    <w:p w14:paraId="16894359" w14:textId="77777777" w:rsidR="00906A1F" w:rsidRPr="00F1098E" w:rsidRDefault="00906A1F" w:rsidP="00401E64">
      <w:pPr>
        <w:ind w:firstLine="567"/>
        <w:jc w:val="both"/>
        <w:rPr>
          <w:sz w:val="28"/>
          <w:szCs w:val="28"/>
          <w:lang w:val="ro-RO"/>
        </w:rPr>
      </w:pPr>
      <w:r w:rsidRPr="00F1098E">
        <w:rPr>
          <w:sz w:val="28"/>
          <w:szCs w:val="28"/>
          <w:lang w:val="ro-RO"/>
        </w:rPr>
        <w:lastRenderedPageBreak/>
        <w:t xml:space="preserve">b) prin derogare de la art. 6 alin. (1) lit. a) din Legea nr. 121/2007 privind administrarea și </w:t>
      </w:r>
      <w:proofErr w:type="spellStart"/>
      <w:r w:rsidRPr="00F1098E">
        <w:rPr>
          <w:sz w:val="28"/>
          <w:szCs w:val="28"/>
          <w:lang w:val="ro-RO"/>
        </w:rPr>
        <w:t>deetatizarea</w:t>
      </w:r>
      <w:proofErr w:type="spellEnd"/>
      <w:r w:rsidRPr="00F1098E">
        <w:rPr>
          <w:sz w:val="28"/>
          <w:szCs w:val="28"/>
          <w:lang w:val="ro-RO"/>
        </w:rPr>
        <w:t xml:space="preserve"> proprietății publice, la data realizării condiției suspensive privind plata despăgubirilor către expropriat și a consolidării dreptului real corespunzător al statului, prin efectul prezentei legi, se instituie temeiul juridic pentru atribuirea de drept către domeniul public al proprietății statului a bunurilor indicate la art. 3 din prezenta lege, în privința cărora au fost înregistrate provizoriu drepturile reale potrivit prevederilor de la lit. a) din prezentul punct. Faptul realizării condiției suspensive se aduce la cunoștința Instituției Publice „Cadastrul Bunurilor Imobile”, de către Instituția </w:t>
      </w:r>
      <w:r w:rsidRPr="00F1098E">
        <w:rPr>
          <w:sz w:val="28"/>
          <w:szCs w:val="28"/>
          <w:lang w:val="ro-RO"/>
        </w:rPr>
        <w:br/>
        <w:t xml:space="preserve">Publică „Unitatea Consolidată pentru Implementarea și Monitorizarea Proiectelor în domeniul Energeticii”, printr-o confirmare scrisă ce atestă consemnarea/transferul despăgubirii într-un c cont special </w:t>
      </w:r>
      <w:proofErr w:type="spellStart"/>
      <w:r w:rsidRPr="00F1098E">
        <w:rPr>
          <w:sz w:val="28"/>
          <w:szCs w:val="28"/>
          <w:lang w:val="ro-RO"/>
        </w:rPr>
        <w:t>trezorerial</w:t>
      </w:r>
      <w:proofErr w:type="spellEnd"/>
      <w:r w:rsidRPr="00F1098E">
        <w:rPr>
          <w:sz w:val="28"/>
          <w:szCs w:val="28"/>
          <w:lang w:val="ro-RO"/>
        </w:rPr>
        <w:t xml:space="preserve"> potrivit prezentei legi, aceasta fiind suficientă pentru Instituția Publică „Cadastrul Bunurilor Imobile” la radierea dreptului înregistrat provizoriu și la înregistrarea definitivă a dreptului de proprietate publică a statului asupra bunurilor imobile expropriate.</w:t>
      </w:r>
    </w:p>
    <w:p w14:paraId="2AE97497" w14:textId="77777777" w:rsidR="00906A1F" w:rsidRPr="00F1098E" w:rsidRDefault="00906A1F" w:rsidP="00401E64">
      <w:pPr>
        <w:ind w:firstLine="567"/>
        <w:jc w:val="both"/>
        <w:rPr>
          <w:sz w:val="28"/>
          <w:szCs w:val="28"/>
          <w:lang w:val="ro-RO"/>
        </w:rPr>
      </w:pPr>
    </w:p>
    <w:p w14:paraId="592A94BA" w14:textId="77777777" w:rsidR="00906A1F" w:rsidRPr="00F1098E" w:rsidRDefault="00906A1F" w:rsidP="00401E64">
      <w:pPr>
        <w:jc w:val="both"/>
        <w:rPr>
          <w:sz w:val="28"/>
          <w:szCs w:val="28"/>
          <w:lang w:val="ro-RO"/>
        </w:rPr>
      </w:pPr>
      <w:r w:rsidRPr="00F1098E">
        <w:rPr>
          <w:b/>
          <w:bCs/>
          <w:sz w:val="28"/>
          <w:szCs w:val="28"/>
          <w:lang w:val="ro-RO"/>
        </w:rPr>
        <w:t>4.</w:t>
      </w:r>
      <w:r w:rsidRPr="00F1098E">
        <w:rPr>
          <w:sz w:val="28"/>
          <w:szCs w:val="28"/>
          <w:lang w:val="ro-RO"/>
        </w:rPr>
        <w:t> Urmare a efectuării înregistrării provizorii a drepturilor reale ale statului conform prevederilor pct. 3 lit. a) pot fi inițiate lucrările de construcție în privința cărora a fost declarată utilitatea publică de interes național, cu desfășurarea în continuare a procedurii de expropriere a bunurilor în privința cărora a fost înregistrat provizoriu dreptul corespunzător al statului. Deținătorii cu orice titlu ai bunurilor în privința cărora a fost înregistrat provizoriu dreptul real al statului conform prevederilor pct. 3 lit. a) sunt obligați, după o prealabilă înștiințare, să permită accesul pentru efectuarea lucrărilor de construcție.</w:t>
      </w:r>
    </w:p>
    <w:p w14:paraId="51989589" w14:textId="77777777" w:rsidR="00906A1F" w:rsidRPr="00F1098E" w:rsidRDefault="00906A1F" w:rsidP="00401E64">
      <w:pPr>
        <w:jc w:val="both"/>
        <w:rPr>
          <w:sz w:val="28"/>
          <w:szCs w:val="28"/>
          <w:lang w:val="ro-RO"/>
        </w:rPr>
      </w:pPr>
    </w:p>
    <w:p w14:paraId="65AD8D2C" w14:textId="03464988" w:rsidR="00906A1F" w:rsidRPr="00F1098E" w:rsidRDefault="00906A1F" w:rsidP="00401E64">
      <w:pPr>
        <w:jc w:val="both"/>
        <w:rPr>
          <w:sz w:val="28"/>
          <w:szCs w:val="28"/>
          <w:lang w:val="ro-RO"/>
        </w:rPr>
      </w:pPr>
      <w:r w:rsidRPr="00F1098E">
        <w:rPr>
          <w:b/>
          <w:bCs/>
          <w:sz w:val="28"/>
          <w:szCs w:val="28"/>
          <w:lang w:val="ro-RO"/>
        </w:rPr>
        <w:t>5.</w:t>
      </w:r>
      <w:r w:rsidRPr="00F1098E">
        <w:rPr>
          <w:sz w:val="28"/>
          <w:szCs w:val="28"/>
          <w:lang w:val="ro-RO"/>
        </w:rPr>
        <w:t xml:space="preserve"> Actul de expropriere își produce efectele și în situația în care proprietarii bunurilor imobile indicate la art. </w:t>
      </w:r>
      <w:r w:rsidR="00A049C2" w:rsidRPr="00F1098E">
        <w:rPr>
          <w:sz w:val="28"/>
          <w:szCs w:val="28"/>
          <w:lang w:val="ro-RO"/>
        </w:rPr>
        <w:t>2</w:t>
      </w:r>
      <w:r w:rsidRPr="00F1098E">
        <w:rPr>
          <w:sz w:val="28"/>
          <w:szCs w:val="28"/>
          <w:lang w:val="ro-RO"/>
        </w:rPr>
        <w:t xml:space="preserve"> lit. a) și, după caz, titularii dreptului de folosință prevăzut la art. </w:t>
      </w:r>
      <w:r w:rsidR="00A049C2" w:rsidRPr="00F1098E">
        <w:rPr>
          <w:sz w:val="28"/>
          <w:szCs w:val="28"/>
          <w:lang w:val="ro-RO"/>
        </w:rPr>
        <w:t>2</w:t>
      </w:r>
      <w:r w:rsidRPr="00F1098E">
        <w:rPr>
          <w:sz w:val="28"/>
          <w:szCs w:val="28"/>
          <w:lang w:val="ro-RO"/>
        </w:rPr>
        <w:t xml:space="preserve"> lit. b) nu prezintă un act care să le confirme dreptul asupra bunului expropriat, nu sunt cunoscuți sau sunt cunoscuți, dar se află în afara hotarelor țării, sau nu pot fi identificați din alte motive, precum și în cazul succesiunilor nedeschise ori al succesorilor necunoscuți sau cu care nu se ajunge la un acord privind valoarea despăgubirii.</w:t>
      </w:r>
    </w:p>
    <w:p w14:paraId="4E0DBA1C" w14:textId="77777777" w:rsidR="00906A1F" w:rsidRPr="00F1098E" w:rsidRDefault="00906A1F" w:rsidP="00401E64">
      <w:pPr>
        <w:jc w:val="both"/>
        <w:rPr>
          <w:sz w:val="28"/>
          <w:szCs w:val="28"/>
          <w:lang w:val="ro-RO"/>
        </w:rPr>
      </w:pPr>
    </w:p>
    <w:p w14:paraId="7FA997F0" w14:textId="77777777" w:rsidR="00906A1F" w:rsidRPr="00F1098E" w:rsidRDefault="00906A1F" w:rsidP="00401E64">
      <w:pPr>
        <w:jc w:val="both"/>
        <w:rPr>
          <w:sz w:val="28"/>
          <w:szCs w:val="28"/>
          <w:lang w:val="ro-RO"/>
        </w:rPr>
      </w:pPr>
      <w:r w:rsidRPr="00F1098E">
        <w:rPr>
          <w:b/>
          <w:bCs/>
          <w:sz w:val="28"/>
          <w:szCs w:val="28"/>
          <w:lang w:val="ro-RO"/>
        </w:rPr>
        <w:t>6.</w:t>
      </w:r>
      <w:r w:rsidRPr="00F1098E">
        <w:rPr>
          <w:sz w:val="28"/>
          <w:szCs w:val="28"/>
          <w:lang w:val="ro-RO"/>
        </w:rPr>
        <w:t> Data efectuării înregistrării în Registrul bunurilor imobile a transferului de la expropriat la expropriator al dreptului de proprietate asupra bunurilor imobile și, după caz, al dreptului de folosință sau al altor drepturi reale nu afectează momentul intrării în vigoare a respectivului transfer.</w:t>
      </w:r>
    </w:p>
    <w:p w14:paraId="2836D53D" w14:textId="77777777" w:rsidR="00906A1F" w:rsidRPr="00F1098E" w:rsidRDefault="00906A1F" w:rsidP="00401E64">
      <w:pPr>
        <w:jc w:val="both"/>
        <w:rPr>
          <w:b/>
          <w:bCs/>
          <w:sz w:val="28"/>
          <w:szCs w:val="28"/>
        </w:rPr>
      </w:pPr>
    </w:p>
    <w:p w14:paraId="5A9F5329" w14:textId="219E1931" w:rsidR="00906A1F" w:rsidRPr="00F1098E" w:rsidRDefault="00906A1F" w:rsidP="00401E64">
      <w:pPr>
        <w:jc w:val="both"/>
        <w:rPr>
          <w:sz w:val="28"/>
          <w:szCs w:val="28"/>
          <w:lang w:val="en-US"/>
        </w:rPr>
      </w:pPr>
      <w:r w:rsidRPr="00F1098E">
        <w:rPr>
          <w:b/>
          <w:bCs/>
          <w:sz w:val="28"/>
          <w:szCs w:val="28"/>
        </w:rPr>
        <w:t>7</w:t>
      </w:r>
      <w:r w:rsidRPr="00F1098E">
        <w:rPr>
          <w:b/>
          <w:bCs/>
          <w:sz w:val="28"/>
          <w:szCs w:val="28"/>
          <w:lang w:val="ro-RO"/>
        </w:rPr>
        <w:t>.</w:t>
      </w:r>
      <w:r w:rsidRPr="00F1098E">
        <w:rPr>
          <w:sz w:val="28"/>
          <w:szCs w:val="28"/>
          <w:lang w:val="ro-RO"/>
        </w:rPr>
        <w:t xml:space="preserve"> După identificarea și instituirea interdicției de înstrăinare a bunurilor imobile necesare pentru expropriere, în termen de cel mult 90 de zile, expropriatorul va aproba actul de expropriere, care va cuprinde în anexă lista bunurilor imobile supuse exproprierii, elaborată în baza proiectului tehnic final, cu numerele cadastrale și suprafețele bunurilor imobile expropriate, precum și categoria de destinație și modurile de folosință ale bunurilor imobile, în conformitate cu prevederile legale aplicabile. </w:t>
      </w:r>
    </w:p>
    <w:p w14:paraId="2D46291B" w14:textId="77777777" w:rsidR="00906A1F" w:rsidRPr="00F1098E" w:rsidRDefault="00906A1F" w:rsidP="00401E64">
      <w:pPr>
        <w:jc w:val="both"/>
        <w:rPr>
          <w:b/>
          <w:bCs/>
          <w:sz w:val="28"/>
          <w:szCs w:val="28"/>
          <w:lang w:val="ro-RO"/>
        </w:rPr>
      </w:pPr>
    </w:p>
    <w:p w14:paraId="77A3C925" w14:textId="4C4AC442" w:rsidR="00906A1F" w:rsidRPr="00F1098E" w:rsidRDefault="00906A1F" w:rsidP="00401E64">
      <w:pPr>
        <w:jc w:val="both"/>
        <w:rPr>
          <w:sz w:val="28"/>
          <w:szCs w:val="28"/>
          <w:lang w:val="ro-RO"/>
        </w:rPr>
      </w:pPr>
      <w:r w:rsidRPr="00F1098E">
        <w:rPr>
          <w:b/>
          <w:bCs/>
          <w:sz w:val="28"/>
          <w:szCs w:val="28"/>
          <w:lang w:val="ro-RO"/>
        </w:rPr>
        <w:lastRenderedPageBreak/>
        <w:t>8.</w:t>
      </w:r>
      <w:r w:rsidRPr="00F1098E">
        <w:rPr>
          <w:sz w:val="28"/>
          <w:szCs w:val="28"/>
          <w:lang w:val="ro-RO"/>
        </w:rPr>
        <w:t xml:space="preserve"> Concomitent cu aprobarea actului de expropriere, Guvernul, prin intermediul Întreprinderii de Stat „Institutul de Proiectări pentru Organizarea Teritoriului”, va efectua evaluarea bunurilor imobile indicate la art. </w:t>
      </w:r>
      <w:r w:rsidR="00A049C2" w:rsidRPr="00F1098E">
        <w:rPr>
          <w:sz w:val="28"/>
          <w:szCs w:val="28"/>
          <w:lang w:val="ro-RO"/>
        </w:rPr>
        <w:t>2</w:t>
      </w:r>
      <w:r w:rsidRPr="00F1098E">
        <w:rPr>
          <w:sz w:val="28"/>
          <w:szCs w:val="28"/>
          <w:lang w:val="ro-RO"/>
        </w:rPr>
        <w:t>.</w:t>
      </w:r>
    </w:p>
    <w:p w14:paraId="61689690" w14:textId="77777777" w:rsidR="00906A1F" w:rsidRPr="00F1098E" w:rsidRDefault="00906A1F" w:rsidP="00401E64">
      <w:pPr>
        <w:jc w:val="both"/>
        <w:rPr>
          <w:b/>
          <w:bCs/>
          <w:sz w:val="28"/>
          <w:szCs w:val="28"/>
          <w:lang w:val="ro-RO"/>
        </w:rPr>
      </w:pPr>
    </w:p>
    <w:p w14:paraId="0464F18D" w14:textId="4A3B7CFA" w:rsidR="00906A1F" w:rsidRPr="00F1098E" w:rsidRDefault="00906A1F" w:rsidP="00401E64">
      <w:pPr>
        <w:jc w:val="both"/>
        <w:rPr>
          <w:sz w:val="28"/>
          <w:szCs w:val="28"/>
          <w:lang w:val="ro-RO"/>
        </w:rPr>
      </w:pPr>
      <w:r w:rsidRPr="00F1098E">
        <w:rPr>
          <w:b/>
          <w:bCs/>
          <w:sz w:val="28"/>
          <w:szCs w:val="28"/>
          <w:lang w:val="ro-RO"/>
        </w:rPr>
        <w:t>9.</w:t>
      </w:r>
      <w:r w:rsidRPr="00F1098E">
        <w:rPr>
          <w:sz w:val="28"/>
          <w:szCs w:val="28"/>
          <w:lang w:val="ro-RO"/>
        </w:rPr>
        <w:t xml:space="preserve"> Expropriatorul va stabili cuantumul despăgubirii cuvenite proprietarilor bunurilor imobile indicate la art. </w:t>
      </w:r>
      <w:r w:rsidR="00A049C2" w:rsidRPr="00F1098E">
        <w:rPr>
          <w:sz w:val="28"/>
          <w:szCs w:val="28"/>
          <w:lang w:val="ro-RO"/>
        </w:rPr>
        <w:t>2</w:t>
      </w:r>
      <w:r w:rsidRPr="00F1098E">
        <w:rPr>
          <w:sz w:val="28"/>
          <w:szCs w:val="28"/>
          <w:lang w:val="ro-RO"/>
        </w:rPr>
        <w:t xml:space="preserve"> lit. a) și/sau, după caz, titularilor dreptului de folosință sau ai altor drepturi reale, prevăzute la art. </w:t>
      </w:r>
      <w:r w:rsidR="00A049C2" w:rsidRPr="00F1098E">
        <w:rPr>
          <w:sz w:val="28"/>
          <w:szCs w:val="28"/>
          <w:lang w:val="ro-RO"/>
        </w:rPr>
        <w:t>2</w:t>
      </w:r>
      <w:r w:rsidRPr="00F1098E">
        <w:rPr>
          <w:sz w:val="28"/>
          <w:szCs w:val="28"/>
          <w:lang w:val="ro-RO"/>
        </w:rPr>
        <w:t xml:space="preserve"> lit. b), asupra bunurilor imobile.</w:t>
      </w:r>
    </w:p>
    <w:p w14:paraId="2F935C88" w14:textId="77777777" w:rsidR="00906A1F" w:rsidRPr="00F1098E" w:rsidRDefault="00906A1F" w:rsidP="00401E64">
      <w:pPr>
        <w:jc w:val="both"/>
        <w:rPr>
          <w:sz w:val="28"/>
          <w:szCs w:val="28"/>
          <w:lang w:val="ro-RO"/>
        </w:rPr>
      </w:pPr>
    </w:p>
    <w:p w14:paraId="43518A9F" w14:textId="3C3B1CA2" w:rsidR="00906A1F" w:rsidRPr="00F1098E" w:rsidRDefault="00906A1F" w:rsidP="00401E64">
      <w:pPr>
        <w:jc w:val="both"/>
        <w:rPr>
          <w:sz w:val="28"/>
          <w:szCs w:val="28"/>
          <w:lang w:val="ro-RO"/>
        </w:rPr>
      </w:pPr>
      <w:r w:rsidRPr="00F1098E">
        <w:rPr>
          <w:b/>
          <w:bCs/>
          <w:sz w:val="28"/>
          <w:szCs w:val="28"/>
          <w:lang w:val="ro-RO"/>
        </w:rPr>
        <w:t>10.</w:t>
      </w:r>
      <w:r w:rsidRPr="00F1098E">
        <w:rPr>
          <w:sz w:val="28"/>
          <w:szCs w:val="28"/>
          <w:lang w:val="ro-RO"/>
        </w:rPr>
        <w:t xml:space="preserve"> Despăgubirile datorate proprietarilor bunurilor imobile indicate la art. </w:t>
      </w:r>
      <w:r w:rsidR="00A049C2" w:rsidRPr="00F1098E">
        <w:rPr>
          <w:sz w:val="28"/>
          <w:szCs w:val="28"/>
          <w:lang w:val="ro-RO"/>
        </w:rPr>
        <w:t>2</w:t>
      </w:r>
      <w:r w:rsidRPr="00F1098E">
        <w:rPr>
          <w:sz w:val="28"/>
          <w:szCs w:val="28"/>
          <w:lang w:val="ro-RO"/>
        </w:rPr>
        <w:t xml:space="preserve"> lit. a) și/sau titularilor de drepturi, prevăzute la art. </w:t>
      </w:r>
      <w:r w:rsidR="00A049C2" w:rsidRPr="00F1098E">
        <w:rPr>
          <w:sz w:val="28"/>
          <w:szCs w:val="28"/>
          <w:lang w:val="ro-RO"/>
        </w:rPr>
        <w:t>2</w:t>
      </w:r>
      <w:r w:rsidRPr="00F1098E">
        <w:rPr>
          <w:sz w:val="28"/>
          <w:szCs w:val="28"/>
          <w:lang w:val="ro-RO"/>
        </w:rPr>
        <w:t xml:space="preserve"> lit. b), asupra bunurilor imobile se stabilesc în baza rapoartelor de evaluare elaborate de către evaluatori, titulari ai certificatelor de calificare, eliberate în modul stabilit de legislație, în condițiile prezentei legi și cu respectarea criteriilor prevăzute de legislație, inclusiv:</w:t>
      </w:r>
    </w:p>
    <w:p w14:paraId="2A3FDEF6" w14:textId="77777777" w:rsidR="00906A1F" w:rsidRPr="00F1098E" w:rsidRDefault="00906A1F" w:rsidP="00401E64">
      <w:pPr>
        <w:ind w:firstLine="567"/>
        <w:jc w:val="both"/>
        <w:rPr>
          <w:sz w:val="28"/>
          <w:szCs w:val="28"/>
          <w:lang w:val="ro-RO"/>
        </w:rPr>
      </w:pPr>
      <w:r w:rsidRPr="00F1098E">
        <w:rPr>
          <w:sz w:val="28"/>
          <w:szCs w:val="28"/>
          <w:lang w:val="ro-RO"/>
        </w:rPr>
        <w:t>a) suprafața bunurilor imobile expropriate, modul de folosință, calitatea (gradul de bonitate) bunurilor imobile expropriate, precum și a plantațiilor/culturilor afectate/distruse;</w:t>
      </w:r>
    </w:p>
    <w:p w14:paraId="6F595E1A" w14:textId="77777777" w:rsidR="00906A1F" w:rsidRPr="00F1098E" w:rsidRDefault="00906A1F" w:rsidP="00401E64">
      <w:pPr>
        <w:ind w:firstLine="567"/>
        <w:jc w:val="both"/>
        <w:rPr>
          <w:sz w:val="28"/>
          <w:szCs w:val="28"/>
          <w:lang w:val="ro-RO"/>
        </w:rPr>
      </w:pPr>
      <w:r w:rsidRPr="00F1098E">
        <w:rPr>
          <w:sz w:val="28"/>
          <w:szCs w:val="28"/>
          <w:lang w:val="ro-RO"/>
        </w:rPr>
        <w:t>b) suprafața bunurilor imobile în privința cărora a fost expropriat dreptul de folosință;</w:t>
      </w:r>
    </w:p>
    <w:p w14:paraId="527C0A60" w14:textId="77777777" w:rsidR="00906A1F" w:rsidRPr="00F1098E" w:rsidRDefault="00906A1F" w:rsidP="00401E64">
      <w:pPr>
        <w:ind w:firstLine="567"/>
        <w:jc w:val="both"/>
        <w:rPr>
          <w:sz w:val="28"/>
          <w:szCs w:val="28"/>
          <w:lang w:val="ro-RO"/>
        </w:rPr>
      </w:pPr>
      <w:r w:rsidRPr="00F1098E">
        <w:rPr>
          <w:sz w:val="28"/>
          <w:szCs w:val="28"/>
          <w:lang w:val="ro-RO"/>
        </w:rPr>
        <w:t>c) valorile rezultatelor existente, respectiv estimate, ale bunurilor imobile expropriate sau ale bunurilor imobile în privința cărora a fost expropriat dreptul de folosință, obținute de la entitățile competente, precum și valorile estimate ale amenajărilor și/sau ale facilităților afectate de expropriere;</w:t>
      </w:r>
    </w:p>
    <w:p w14:paraId="7BA6D352" w14:textId="77777777" w:rsidR="00906A1F" w:rsidRPr="00F1098E" w:rsidRDefault="00906A1F" w:rsidP="00401E64">
      <w:pPr>
        <w:ind w:firstLine="567"/>
        <w:jc w:val="both"/>
        <w:rPr>
          <w:sz w:val="28"/>
          <w:szCs w:val="28"/>
          <w:lang w:val="ro-RO"/>
        </w:rPr>
      </w:pPr>
      <w:r w:rsidRPr="00F1098E">
        <w:rPr>
          <w:sz w:val="28"/>
          <w:szCs w:val="28"/>
          <w:lang w:val="ro-RO"/>
        </w:rPr>
        <w:t>d) restrângerea activităților datorate exproprierii;</w:t>
      </w:r>
    </w:p>
    <w:p w14:paraId="4A05F7CF" w14:textId="4DC664F8" w:rsidR="00906A1F" w:rsidRPr="00F1098E" w:rsidRDefault="00906A1F" w:rsidP="00401E64">
      <w:pPr>
        <w:ind w:firstLine="567"/>
        <w:jc w:val="both"/>
        <w:rPr>
          <w:sz w:val="28"/>
          <w:szCs w:val="28"/>
          <w:lang w:val="ro-RO"/>
        </w:rPr>
      </w:pPr>
      <w:r w:rsidRPr="00F1098E">
        <w:rPr>
          <w:sz w:val="28"/>
          <w:szCs w:val="28"/>
          <w:lang w:val="ro-RO"/>
        </w:rPr>
        <w:t xml:space="preserve">e) perioada de expropriere a dreptului de folosință sau a altor drepturi reale, prevăzute la art. </w:t>
      </w:r>
      <w:r w:rsidR="00A049C2" w:rsidRPr="00F1098E">
        <w:rPr>
          <w:sz w:val="28"/>
          <w:szCs w:val="28"/>
          <w:lang w:val="ro-RO"/>
        </w:rPr>
        <w:t>2</w:t>
      </w:r>
      <w:r w:rsidRPr="00F1098E">
        <w:rPr>
          <w:sz w:val="28"/>
          <w:szCs w:val="28"/>
          <w:lang w:val="ro-RO"/>
        </w:rPr>
        <w:t xml:space="preserve"> lit. b), asupra bunurilor imobile.</w:t>
      </w:r>
    </w:p>
    <w:p w14:paraId="6200A653" w14:textId="77777777" w:rsidR="00906A1F" w:rsidRPr="00F1098E" w:rsidRDefault="00906A1F" w:rsidP="00401E64">
      <w:pPr>
        <w:ind w:firstLine="567"/>
        <w:jc w:val="both"/>
        <w:rPr>
          <w:sz w:val="28"/>
          <w:szCs w:val="28"/>
          <w:lang w:val="ro-RO"/>
        </w:rPr>
      </w:pPr>
    </w:p>
    <w:p w14:paraId="4DF9AE18" w14:textId="1DBC83D1" w:rsidR="00906A1F" w:rsidRPr="00F1098E" w:rsidRDefault="00906A1F" w:rsidP="00401E64">
      <w:pPr>
        <w:jc w:val="both"/>
        <w:rPr>
          <w:sz w:val="28"/>
          <w:szCs w:val="28"/>
          <w:lang w:val="ro-RO"/>
        </w:rPr>
      </w:pPr>
      <w:r w:rsidRPr="00F1098E">
        <w:rPr>
          <w:b/>
          <w:bCs/>
          <w:sz w:val="28"/>
          <w:szCs w:val="28"/>
          <w:lang w:val="ro-RO"/>
        </w:rPr>
        <w:t>11.</w:t>
      </w:r>
      <w:r w:rsidRPr="00F1098E">
        <w:rPr>
          <w:sz w:val="28"/>
          <w:szCs w:val="28"/>
          <w:lang w:val="ro-RO"/>
        </w:rPr>
        <w:t> </w:t>
      </w:r>
      <w:r w:rsidR="005562BD" w:rsidRPr="00F1098E">
        <w:rPr>
          <w:sz w:val="28"/>
          <w:szCs w:val="28"/>
          <w:lang w:val="ro-RO"/>
        </w:rPr>
        <w:t>În temeiul prezentei legi se instituie dreptul de acces</w:t>
      </w:r>
      <w:r w:rsidRPr="00F1098E">
        <w:rPr>
          <w:sz w:val="28"/>
          <w:szCs w:val="28"/>
          <w:lang w:val="ro-RO"/>
        </w:rPr>
        <w:t xml:space="preserve"> pentru efectuarea lucrărilor de prospecțiuni geologice, </w:t>
      </w:r>
      <w:r w:rsidR="005562BD" w:rsidRPr="00F1098E">
        <w:rPr>
          <w:sz w:val="28"/>
          <w:szCs w:val="28"/>
          <w:lang w:val="ro-RO"/>
        </w:rPr>
        <w:t>fără a</w:t>
      </w:r>
      <w:r w:rsidRPr="00F1098E">
        <w:rPr>
          <w:sz w:val="28"/>
          <w:szCs w:val="28"/>
          <w:lang w:val="ro-RO"/>
        </w:rPr>
        <w:t xml:space="preserve"> încheia acorduri </w:t>
      </w:r>
      <w:bookmarkStart w:id="1" w:name="_Hlk193357388"/>
      <w:r w:rsidRPr="00F1098E">
        <w:rPr>
          <w:sz w:val="28"/>
          <w:szCs w:val="28"/>
          <w:lang w:val="ro-RO"/>
        </w:rPr>
        <w:t xml:space="preserve">cu proprietarii bunurilor imobile </w:t>
      </w:r>
      <w:bookmarkEnd w:id="1"/>
      <w:r w:rsidRPr="00F1098E">
        <w:rPr>
          <w:sz w:val="28"/>
          <w:szCs w:val="28"/>
          <w:lang w:val="ro-RO"/>
        </w:rPr>
        <w:t>privind accesul în teren</w:t>
      </w:r>
      <w:r w:rsidR="005562BD" w:rsidRPr="00F1098E">
        <w:rPr>
          <w:sz w:val="28"/>
          <w:szCs w:val="28"/>
          <w:lang w:val="ro-RO"/>
        </w:rPr>
        <w:t xml:space="preserve">, sau oricare alte formalități. </w:t>
      </w:r>
      <w:r w:rsidR="007429E7" w:rsidRPr="00A758D0">
        <w:rPr>
          <w:sz w:val="28"/>
          <w:szCs w:val="28"/>
          <w:lang w:val="ro-RO"/>
        </w:rPr>
        <w:t xml:space="preserve">Unitatea pentru Implementarea Proiectelor în Domeniul Energeticii în calitate de expropriator din partea Statului </w:t>
      </w:r>
      <w:r w:rsidRPr="00A758D0">
        <w:rPr>
          <w:sz w:val="28"/>
          <w:szCs w:val="28"/>
          <w:lang w:val="ro-RO"/>
        </w:rPr>
        <w:t>va efectua evaluarea prejudiciului cauzat de lucrările de prospecțiuni geologice, în conformitate cu legislația în vigoare.</w:t>
      </w:r>
      <w:r w:rsidRPr="00F1098E">
        <w:rPr>
          <w:sz w:val="28"/>
          <w:szCs w:val="28"/>
          <w:lang w:val="ro-RO"/>
        </w:rPr>
        <w:t xml:space="preserve"> Plata prejudiciului cauzat de lucrările de prospecțiuni geologice va fi asigurată de</w:t>
      </w:r>
      <w:r w:rsidR="00A049C2" w:rsidRPr="00F1098E">
        <w:rPr>
          <w:sz w:val="28"/>
          <w:szCs w:val="28"/>
          <w:lang w:val="ro-RO"/>
        </w:rPr>
        <w:t xml:space="preserve"> către ,,</w:t>
      </w:r>
      <w:proofErr w:type="spellStart"/>
      <w:r w:rsidR="00A049C2" w:rsidRPr="00F1098E">
        <w:rPr>
          <w:sz w:val="28"/>
          <w:szCs w:val="28"/>
          <w:lang w:val="ro-RO"/>
        </w:rPr>
        <w:t>Vetstmoldtransgaz</w:t>
      </w:r>
      <w:proofErr w:type="spellEnd"/>
      <w:r w:rsidR="00A049C2" w:rsidRPr="00F1098E">
        <w:rPr>
          <w:sz w:val="28"/>
          <w:szCs w:val="28"/>
          <w:lang w:val="en-US"/>
        </w:rPr>
        <w:t>”</w:t>
      </w:r>
      <w:r w:rsidR="00A049C2" w:rsidRPr="00F1098E">
        <w:rPr>
          <w:sz w:val="28"/>
          <w:szCs w:val="28"/>
          <w:lang w:val="ro-RO"/>
        </w:rPr>
        <w:t xml:space="preserve"> S.R.L</w:t>
      </w:r>
      <w:r w:rsidRPr="00F1098E">
        <w:rPr>
          <w:sz w:val="28"/>
          <w:szCs w:val="28"/>
          <w:lang w:val="ro-RO"/>
        </w:rPr>
        <w:t>.</w:t>
      </w:r>
    </w:p>
    <w:p w14:paraId="7E98B6CA" w14:textId="77777777" w:rsidR="00906A1F" w:rsidRPr="00F1098E" w:rsidRDefault="00906A1F" w:rsidP="00401E64">
      <w:pPr>
        <w:jc w:val="both"/>
        <w:rPr>
          <w:sz w:val="28"/>
          <w:szCs w:val="28"/>
          <w:lang w:val="ro-RO"/>
        </w:rPr>
      </w:pPr>
    </w:p>
    <w:p w14:paraId="43A96F0D" w14:textId="71D244F4" w:rsidR="00906A1F" w:rsidRPr="00F1098E" w:rsidRDefault="00906A1F" w:rsidP="00401E64">
      <w:pPr>
        <w:jc w:val="both"/>
        <w:rPr>
          <w:sz w:val="28"/>
          <w:szCs w:val="28"/>
          <w:lang w:val="ro-RO"/>
        </w:rPr>
      </w:pPr>
      <w:r w:rsidRPr="00A758D0">
        <w:rPr>
          <w:b/>
          <w:bCs/>
          <w:sz w:val="28"/>
          <w:szCs w:val="28"/>
          <w:lang w:val="ro-RO"/>
        </w:rPr>
        <w:t>12.</w:t>
      </w:r>
      <w:r w:rsidRPr="00A758D0">
        <w:rPr>
          <w:sz w:val="28"/>
          <w:szCs w:val="28"/>
          <w:lang w:val="ro-RO"/>
        </w:rPr>
        <w:t xml:space="preserve"> În termen de 20 de zile după publicarea în Monitorul Oficial al Republicii Moldova a </w:t>
      </w:r>
      <w:r w:rsidR="00156EEC" w:rsidRPr="00A758D0">
        <w:rPr>
          <w:sz w:val="28"/>
          <w:szCs w:val="28"/>
          <w:lang w:val="ro-RO"/>
        </w:rPr>
        <w:t xml:space="preserve">Hotărârii Guvernului </w:t>
      </w:r>
      <w:r w:rsidR="00156EEC" w:rsidRPr="00A758D0">
        <w:rPr>
          <w:b/>
          <w:bCs/>
          <w:sz w:val="28"/>
          <w:szCs w:val="28"/>
          <w:lang w:val="en-US"/>
        </w:rPr>
        <w:t xml:space="preserve">cu </w:t>
      </w:r>
      <w:proofErr w:type="spellStart"/>
      <w:r w:rsidR="00156EEC" w:rsidRPr="00A758D0">
        <w:rPr>
          <w:b/>
          <w:bCs/>
          <w:sz w:val="28"/>
          <w:szCs w:val="28"/>
          <w:lang w:val="en-US"/>
        </w:rPr>
        <w:t>privire</w:t>
      </w:r>
      <w:proofErr w:type="spellEnd"/>
      <w:r w:rsidR="00156EEC" w:rsidRPr="00A758D0">
        <w:rPr>
          <w:b/>
          <w:bCs/>
          <w:sz w:val="28"/>
          <w:szCs w:val="28"/>
          <w:lang w:val="en-US"/>
        </w:rPr>
        <w:t xml:space="preserve"> la </w:t>
      </w:r>
      <w:proofErr w:type="spellStart"/>
      <w:r w:rsidR="00156EEC" w:rsidRPr="00A758D0">
        <w:rPr>
          <w:b/>
          <w:bCs/>
          <w:sz w:val="28"/>
          <w:szCs w:val="28"/>
          <w:lang w:val="en-US"/>
        </w:rPr>
        <w:t>exproprierea</w:t>
      </w:r>
      <w:proofErr w:type="spellEnd"/>
      <w:r w:rsidR="00156EEC" w:rsidRPr="00A758D0">
        <w:rPr>
          <w:b/>
          <w:bCs/>
          <w:sz w:val="28"/>
          <w:szCs w:val="28"/>
          <w:lang w:val="en-US"/>
        </w:rPr>
        <w:t xml:space="preserve"> </w:t>
      </w:r>
      <w:proofErr w:type="spellStart"/>
      <w:r w:rsidR="00156EEC" w:rsidRPr="00A758D0">
        <w:rPr>
          <w:b/>
          <w:bCs/>
          <w:sz w:val="28"/>
          <w:szCs w:val="28"/>
          <w:lang w:val="en-US"/>
        </w:rPr>
        <w:t>pentru</w:t>
      </w:r>
      <w:proofErr w:type="spellEnd"/>
      <w:r w:rsidR="00156EEC" w:rsidRPr="00A758D0">
        <w:rPr>
          <w:b/>
          <w:bCs/>
          <w:sz w:val="28"/>
          <w:szCs w:val="28"/>
          <w:lang w:val="en-US"/>
        </w:rPr>
        <w:t xml:space="preserve"> </w:t>
      </w:r>
      <w:proofErr w:type="spellStart"/>
      <w:r w:rsidR="00156EEC" w:rsidRPr="00A758D0">
        <w:rPr>
          <w:b/>
          <w:bCs/>
          <w:sz w:val="28"/>
          <w:szCs w:val="28"/>
          <w:lang w:val="en-US"/>
        </w:rPr>
        <w:t>cauză</w:t>
      </w:r>
      <w:proofErr w:type="spellEnd"/>
      <w:r w:rsidR="00156EEC" w:rsidRPr="00A758D0">
        <w:rPr>
          <w:b/>
          <w:bCs/>
          <w:sz w:val="28"/>
          <w:szCs w:val="28"/>
          <w:lang w:val="en-US"/>
        </w:rPr>
        <w:t xml:space="preserve"> de </w:t>
      </w:r>
      <w:proofErr w:type="spellStart"/>
      <w:r w:rsidR="00156EEC" w:rsidRPr="00A758D0">
        <w:rPr>
          <w:b/>
          <w:bCs/>
          <w:sz w:val="28"/>
          <w:szCs w:val="28"/>
          <w:lang w:val="en-US"/>
        </w:rPr>
        <w:t>utilitate</w:t>
      </w:r>
      <w:proofErr w:type="spellEnd"/>
      <w:r w:rsidR="00156EEC" w:rsidRPr="00A758D0">
        <w:rPr>
          <w:b/>
          <w:bCs/>
          <w:sz w:val="28"/>
          <w:szCs w:val="28"/>
          <w:lang w:val="en-US"/>
        </w:rPr>
        <w:t xml:space="preserve"> </w:t>
      </w:r>
      <w:proofErr w:type="spellStart"/>
      <w:r w:rsidR="00156EEC" w:rsidRPr="00A758D0">
        <w:rPr>
          <w:b/>
          <w:bCs/>
          <w:sz w:val="28"/>
          <w:szCs w:val="28"/>
          <w:lang w:val="en-US"/>
        </w:rPr>
        <w:t>publică</w:t>
      </w:r>
      <w:proofErr w:type="spellEnd"/>
      <w:r w:rsidR="00156EEC" w:rsidRPr="00A758D0">
        <w:rPr>
          <w:b/>
          <w:bCs/>
          <w:sz w:val="28"/>
          <w:szCs w:val="28"/>
          <w:lang w:val="en-US"/>
        </w:rPr>
        <w:t xml:space="preserve"> a </w:t>
      </w:r>
      <w:proofErr w:type="spellStart"/>
      <w:r w:rsidR="00156EEC" w:rsidRPr="00A758D0">
        <w:rPr>
          <w:b/>
          <w:bCs/>
          <w:sz w:val="28"/>
          <w:szCs w:val="28"/>
          <w:lang w:val="en-US"/>
        </w:rPr>
        <w:t>bunurilor</w:t>
      </w:r>
      <w:proofErr w:type="spellEnd"/>
      <w:r w:rsidR="00156EEC" w:rsidRPr="00A758D0">
        <w:rPr>
          <w:b/>
          <w:bCs/>
          <w:sz w:val="28"/>
          <w:szCs w:val="28"/>
          <w:lang w:val="en-US"/>
        </w:rPr>
        <w:t xml:space="preserve"> immobile (</w:t>
      </w:r>
      <w:proofErr w:type="spellStart"/>
      <w:r w:rsidR="00156EEC" w:rsidRPr="00A758D0">
        <w:rPr>
          <w:b/>
          <w:bCs/>
          <w:sz w:val="28"/>
          <w:szCs w:val="28"/>
          <w:lang w:val="en-US"/>
        </w:rPr>
        <w:t>terenurilor</w:t>
      </w:r>
      <w:proofErr w:type="spellEnd"/>
      <w:r w:rsidR="00156EEC" w:rsidRPr="00A758D0">
        <w:rPr>
          <w:b/>
          <w:bCs/>
          <w:sz w:val="28"/>
          <w:szCs w:val="28"/>
          <w:lang w:val="en-US"/>
        </w:rPr>
        <w:t xml:space="preserve">) </w:t>
      </w:r>
      <w:proofErr w:type="spellStart"/>
      <w:r w:rsidR="00156EEC" w:rsidRPr="00A758D0">
        <w:rPr>
          <w:b/>
          <w:bCs/>
          <w:sz w:val="28"/>
          <w:szCs w:val="28"/>
          <w:lang w:val="en-US"/>
        </w:rPr>
        <w:t>şi</w:t>
      </w:r>
      <w:proofErr w:type="spellEnd"/>
      <w:r w:rsidR="00156EEC" w:rsidRPr="00A758D0">
        <w:rPr>
          <w:b/>
          <w:bCs/>
          <w:sz w:val="28"/>
          <w:szCs w:val="28"/>
          <w:lang w:val="en-US"/>
        </w:rPr>
        <w:t xml:space="preserve"> a </w:t>
      </w:r>
      <w:proofErr w:type="spellStart"/>
      <w:r w:rsidR="00156EEC" w:rsidRPr="00A758D0">
        <w:rPr>
          <w:b/>
          <w:bCs/>
          <w:sz w:val="28"/>
          <w:szCs w:val="28"/>
          <w:lang w:val="en-US"/>
        </w:rPr>
        <w:t>dreptului</w:t>
      </w:r>
      <w:proofErr w:type="spellEnd"/>
      <w:r w:rsidR="00156EEC" w:rsidRPr="00A758D0">
        <w:rPr>
          <w:b/>
          <w:bCs/>
          <w:sz w:val="28"/>
          <w:szCs w:val="28"/>
          <w:lang w:val="en-US"/>
        </w:rPr>
        <w:t xml:space="preserve"> de </w:t>
      </w:r>
      <w:proofErr w:type="spellStart"/>
      <w:r w:rsidR="00156EEC" w:rsidRPr="00A758D0">
        <w:rPr>
          <w:b/>
          <w:bCs/>
          <w:sz w:val="28"/>
          <w:szCs w:val="28"/>
          <w:lang w:val="en-US"/>
        </w:rPr>
        <w:t>folosinţă</w:t>
      </w:r>
      <w:proofErr w:type="spellEnd"/>
      <w:r w:rsidR="00156EEC" w:rsidRPr="00A758D0">
        <w:rPr>
          <w:b/>
          <w:bCs/>
          <w:sz w:val="28"/>
          <w:szCs w:val="28"/>
          <w:lang w:val="en-US"/>
        </w:rPr>
        <w:t xml:space="preserve"> </w:t>
      </w:r>
      <w:proofErr w:type="spellStart"/>
      <w:r w:rsidR="00156EEC" w:rsidRPr="00A758D0">
        <w:rPr>
          <w:b/>
          <w:bCs/>
          <w:sz w:val="28"/>
          <w:szCs w:val="28"/>
          <w:lang w:val="en-US"/>
        </w:rPr>
        <w:t>asupra</w:t>
      </w:r>
      <w:proofErr w:type="spellEnd"/>
      <w:r w:rsidR="00156EEC" w:rsidRPr="00A758D0">
        <w:rPr>
          <w:b/>
          <w:bCs/>
          <w:sz w:val="28"/>
          <w:szCs w:val="28"/>
          <w:lang w:val="en-US"/>
        </w:rPr>
        <w:t xml:space="preserve"> </w:t>
      </w:r>
      <w:proofErr w:type="spellStart"/>
      <w:r w:rsidR="00156EEC" w:rsidRPr="00A758D0">
        <w:rPr>
          <w:b/>
          <w:bCs/>
          <w:sz w:val="28"/>
          <w:szCs w:val="28"/>
          <w:lang w:val="en-US"/>
        </w:rPr>
        <w:t>bunurilor</w:t>
      </w:r>
      <w:proofErr w:type="spellEnd"/>
      <w:r w:rsidR="00156EEC" w:rsidRPr="00A758D0">
        <w:rPr>
          <w:b/>
          <w:bCs/>
          <w:sz w:val="28"/>
          <w:szCs w:val="28"/>
          <w:lang w:val="en-US"/>
        </w:rPr>
        <w:t xml:space="preserve"> </w:t>
      </w:r>
      <w:proofErr w:type="spellStart"/>
      <w:r w:rsidR="00156EEC" w:rsidRPr="00A758D0">
        <w:rPr>
          <w:b/>
          <w:bCs/>
          <w:sz w:val="28"/>
          <w:szCs w:val="28"/>
          <w:lang w:val="en-US"/>
        </w:rPr>
        <w:t>imobile</w:t>
      </w:r>
      <w:proofErr w:type="spellEnd"/>
      <w:r w:rsidR="00156EEC" w:rsidRPr="00A758D0">
        <w:rPr>
          <w:b/>
          <w:bCs/>
          <w:sz w:val="28"/>
          <w:szCs w:val="28"/>
          <w:lang w:val="en-US"/>
        </w:rPr>
        <w:t xml:space="preserve"> (</w:t>
      </w:r>
      <w:proofErr w:type="spellStart"/>
      <w:r w:rsidR="00156EEC" w:rsidRPr="00A758D0">
        <w:rPr>
          <w:b/>
          <w:bCs/>
          <w:sz w:val="28"/>
          <w:szCs w:val="28"/>
          <w:lang w:val="en-US"/>
        </w:rPr>
        <w:t>terenurilor</w:t>
      </w:r>
      <w:proofErr w:type="spellEnd"/>
      <w:r w:rsidR="00156EEC" w:rsidRPr="00A758D0">
        <w:rPr>
          <w:b/>
          <w:bCs/>
          <w:sz w:val="28"/>
          <w:szCs w:val="28"/>
          <w:lang w:val="en-US"/>
        </w:rPr>
        <w:t xml:space="preserve">) situate pe </w:t>
      </w:r>
      <w:proofErr w:type="spellStart"/>
      <w:r w:rsidR="00156EEC" w:rsidRPr="00A758D0">
        <w:rPr>
          <w:b/>
          <w:bCs/>
          <w:sz w:val="28"/>
          <w:szCs w:val="28"/>
          <w:lang w:val="en-US"/>
        </w:rPr>
        <w:t>amplasamentul</w:t>
      </w:r>
      <w:proofErr w:type="spellEnd"/>
      <w:r w:rsidR="00156EEC" w:rsidRPr="00A758D0">
        <w:rPr>
          <w:b/>
          <w:bCs/>
          <w:sz w:val="28"/>
          <w:szCs w:val="28"/>
          <w:lang w:val="en-US"/>
        </w:rPr>
        <w:t xml:space="preserve"> </w:t>
      </w:r>
      <w:proofErr w:type="spellStart"/>
      <w:r w:rsidR="00156EEC" w:rsidRPr="00A758D0">
        <w:rPr>
          <w:b/>
          <w:bCs/>
          <w:sz w:val="28"/>
          <w:szCs w:val="28"/>
          <w:lang w:val="en-US"/>
        </w:rPr>
        <w:t>lucrărilor</w:t>
      </w:r>
      <w:proofErr w:type="spellEnd"/>
      <w:r w:rsidR="00156EEC" w:rsidRPr="00A758D0">
        <w:rPr>
          <w:b/>
          <w:bCs/>
          <w:sz w:val="28"/>
          <w:szCs w:val="28"/>
          <w:lang w:val="en-US"/>
        </w:rPr>
        <w:t xml:space="preserve"> de </w:t>
      </w:r>
      <w:proofErr w:type="spellStart"/>
      <w:r w:rsidR="00156EEC" w:rsidRPr="00A758D0">
        <w:rPr>
          <w:b/>
          <w:bCs/>
          <w:sz w:val="28"/>
          <w:szCs w:val="28"/>
          <w:lang w:val="en-US"/>
        </w:rPr>
        <w:t>interes</w:t>
      </w:r>
      <w:proofErr w:type="spellEnd"/>
      <w:r w:rsidR="00156EEC" w:rsidRPr="00A758D0">
        <w:rPr>
          <w:b/>
          <w:bCs/>
          <w:sz w:val="28"/>
          <w:szCs w:val="28"/>
          <w:lang w:val="en-US"/>
        </w:rPr>
        <w:t xml:space="preserve"> </w:t>
      </w:r>
      <w:proofErr w:type="spellStart"/>
      <w:r w:rsidR="00156EEC" w:rsidRPr="00A758D0">
        <w:rPr>
          <w:b/>
          <w:bCs/>
          <w:sz w:val="28"/>
          <w:szCs w:val="28"/>
          <w:lang w:val="en-US"/>
        </w:rPr>
        <w:t>naţional</w:t>
      </w:r>
      <w:proofErr w:type="spellEnd"/>
      <w:r w:rsidR="00A50A91" w:rsidRPr="00A758D0">
        <w:rPr>
          <w:sz w:val="28"/>
          <w:szCs w:val="28"/>
          <w:lang w:val="ro-RO"/>
        </w:rPr>
        <w:t xml:space="preserve">, acesta </w:t>
      </w:r>
      <w:r w:rsidRPr="00A758D0">
        <w:rPr>
          <w:sz w:val="28"/>
          <w:szCs w:val="28"/>
          <w:lang w:val="ro-RO"/>
        </w:rPr>
        <w:t xml:space="preserve">se va afișa, la sediile autorităților administrației publice locale, și se va publica, pe paginile web oficiale ale acestora, </w:t>
      </w:r>
      <w:r w:rsidR="00A50A91" w:rsidRPr="00A758D0">
        <w:rPr>
          <w:sz w:val="28"/>
          <w:szCs w:val="28"/>
          <w:lang w:val="ro-RO"/>
        </w:rPr>
        <w:t xml:space="preserve">cuprinzând exhaustiv </w:t>
      </w:r>
      <w:r w:rsidRPr="00A758D0">
        <w:rPr>
          <w:sz w:val="28"/>
          <w:szCs w:val="28"/>
          <w:lang w:val="ro-RO"/>
        </w:rPr>
        <w:t>lista bunurilor imobile expropriate.</w:t>
      </w:r>
    </w:p>
    <w:p w14:paraId="56160F60" w14:textId="77777777" w:rsidR="00906A1F" w:rsidRPr="00F1098E" w:rsidRDefault="00906A1F" w:rsidP="00401E64">
      <w:pPr>
        <w:jc w:val="both"/>
        <w:rPr>
          <w:sz w:val="28"/>
          <w:szCs w:val="28"/>
          <w:lang w:val="ro-RO"/>
        </w:rPr>
      </w:pPr>
    </w:p>
    <w:p w14:paraId="2758C4EC" w14:textId="769D9E20" w:rsidR="00906A1F" w:rsidRPr="00F1098E" w:rsidRDefault="00906A1F" w:rsidP="00401E64">
      <w:pPr>
        <w:jc w:val="both"/>
        <w:rPr>
          <w:sz w:val="28"/>
          <w:szCs w:val="28"/>
          <w:lang w:val="ro-RO"/>
        </w:rPr>
      </w:pPr>
      <w:r w:rsidRPr="00F1098E">
        <w:rPr>
          <w:b/>
          <w:bCs/>
          <w:sz w:val="28"/>
          <w:szCs w:val="28"/>
          <w:lang w:val="ro-RO"/>
        </w:rPr>
        <w:t>13.</w:t>
      </w:r>
      <w:r w:rsidRPr="00F1098E">
        <w:rPr>
          <w:sz w:val="28"/>
          <w:szCs w:val="28"/>
          <w:lang w:val="ro-RO"/>
        </w:rPr>
        <w:t> După aducerea la cunoștința publică a actului de expropriere prin publicare în Monitorul Oficial al Republicii Moldova, afișare</w:t>
      </w:r>
      <w:r w:rsidR="00A50A91" w:rsidRPr="00F1098E">
        <w:rPr>
          <w:sz w:val="28"/>
          <w:szCs w:val="28"/>
          <w:lang w:val="ro-RO"/>
        </w:rPr>
        <w:t>a</w:t>
      </w:r>
      <w:r w:rsidRPr="00F1098E">
        <w:rPr>
          <w:sz w:val="28"/>
          <w:szCs w:val="28"/>
          <w:lang w:val="ro-RO"/>
        </w:rPr>
        <w:t xml:space="preserve"> la sediul autorităților administrației publice locale (primării) în a căror rază se află bunul imobil (terenul) și prin publicare </w:t>
      </w:r>
      <w:r w:rsidRPr="00F1098E">
        <w:rPr>
          <w:sz w:val="28"/>
          <w:szCs w:val="28"/>
          <w:lang w:val="ro-RO"/>
        </w:rPr>
        <w:lastRenderedPageBreak/>
        <w:t>pe paginile web oficiale ale acestora, expropriatorul, în termen de 90 de zile, va înainta propunerea de expropriere.</w:t>
      </w:r>
    </w:p>
    <w:p w14:paraId="13874C8E" w14:textId="77777777" w:rsidR="00906A1F" w:rsidRPr="00F1098E" w:rsidRDefault="00906A1F" w:rsidP="00401E64">
      <w:pPr>
        <w:jc w:val="both"/>
        <w:rPr>
          <w:sz w:val="28"/>
          <w:szCs w:val="28"/>
          <w:lang w:val="ro-RO"/>
        </w:rPr>
      </w:pPr>
    </w:p>
    <w:p w14:paraId="4890AD9D" w14:textId="77777777" w:rsidR="00906A1F" w:rsidRPr="00F1098E" w:rsidRDefault="00906A1F" w:rsidP="00401E64">
      <w:pPr>
        <w:jc w:val="both"/>
        <w:rPr>
          <w:sz w:val="28"/>
          <w:szCs w:val="28"/>
          <w:lang w:val="ro-RO"/>
        </w:rPr>
      </w:pPr>
      <w:r w:rsidRPr="00F1098E">
        <w:rPr>
          <w:b/>
          <w:bCs/>
          <w:sz w:val="28"/>
          <w:szCs w:val="28"/>
          <w:lang w:val="ro-RO"/>
        </w:rPr>
        <w:t>14.</w:t>
      </w:r>
      <w:r w:rsidRPr="00F1098E">
        <w:rPr>
          <w:sz w:val="28"/>
          <w:szCs w:val="28"/>
          <w:lang w:val="ro-RO"/>
        </w:rPr>
        <w:t> Propunerea de expropriere va conține notificarea adresată persoanelor fizice și juridice titulare de drepturi reale asupra obiectului exproprierii, cuantumul despăgubirii și cererea-model privind plata despăgubirilor.</w:t>
      </w:r>
    </w:p>
    <w:p w14:paraId="71614B8E" w14:textId="77777777" w:rsidR="00906A1F" w:rsidRPr="00F1098E" w:rsidRDefault="00906A1F" w:rsidP="00401E64">
      <w:pPr>
        <w:jc w:val="both"/>
        <w:rPr>
          <w:sz w:val="28"/>
          <w:szCs w:val="28"/>
          <w:lang w:val="ro-RO"/>
        </w:rPr>
      </w:pPr>
    </w:p>
    <w:p w14:paraId="3C9C7987" w14:textId="54BB5DD5" w:rsidR="00906A1F" w:rsidRPr="00F1098E" w:rsidRDefault="00906A1F" w:rsidP="00401E64">
      <w:pPr>
        <w:jc w:val="both"/>
        <w:rPr>
          <w:sz w:val="28"/>
          <w:szCs w:val="28"/>
          <w:lang w:val="ro-RO"/>
        </w:rPr>
      </w:pPr>
      <w:r w:rsidRPr="00F1098E">
        <w:rPr>
          <w:b/>
          <w:bCs/>
          <w:sz w:val="28"/>
          <w:szCs w:val="28"/>
          <w:lang w:val="ro-RO"/>
        </w:rPr>
        <w:t>15.</w:t>
      </w:r>
      <w:r w:rsidRPr="00F1098E">
        <w:rPr>
          <w:sz w:val="28"/>
          <w:szCs w:val="28"/>
          <w:lang w:val="ro-RO"/>
        </w:rPr>
        <w:t xml:space="preserve"> După primirea propunerii de expropriere, proprietarii și titularii dreptului de folosință sau de alte drepturi reale asupra obiectelor supuse exproprierii, menționate la art. </w:t>
      </w:r>
      <w:r w:rsidR="00226BA8" w:rsidRPr="00F1098E">
        <w:rPr>
          <w:sz w:val="28"/>
          <w:szCs w:val="28"/>
          <w:lang w:val="ro-RO"/>
        </w:rPr>
        <w:t>2</w:t>
      </w:r>
      <w:r w:rsidRPr="00F1098E">
        <w:rPr>
          <w:sz w:val="28"/>
          <w:szCs w:val="28"/>
          <w:lang w:val="ro-RO"/>
        </w:rPr>
        <w:t>, sunt obligați să ia măsurile de conservare a acestora. Din momentul primirii propunerii de expropriere, expropriatul, în decurs de 45 de zile, este în drept să-și dea sau nu consimțământul pentru o compensare imediată și echitabilă, și anume:</w:t>
      </w:r>
    </w:p>
    <w:p w14:paraId="59EEFC18" w14:textId="77777777" w:rsidR="00906A1F" w:rsidRPr="00F1098E" w:rsidRDefault="00906A1F" w:rsidP="00401E64">
      <w:pPr>
        <w:ind w:firstLine="567"/>
        <w:jc w:val="both"/>
        <w:rPr>
          <w:sz w:val="28"/>
          <w:szCs w:val="28"/>
          <w:lang w:val="ro-RO"/>
        </w:rPr>
      </w:pPr>
      <w:r w:rsidRPr="00F1098E">
        <w:rPr>
          <w:sz w:val="28"/>
          <w:szCs w:val="28"/>
          <w:lang w:val="ro-RO"/>
        </w:rPr>
        <w:t>a) în cazul în care proprietarii și titularii de alte drepturi reale asupra bunurilor imobile expropriate sunt de acord cu cuantumul despăgubirii din propunerea de expropriere, aceștia vor depune cererea cu privire la plata despăgubirii pentru bunurile imobile expropriate, însoțită de copiile certificate  ale actelor confirmative ale dreptului de proprietate/ale altor drepturi reale asupra bunului imobil (terenului) și copia actului de identitate a expropriatului și după caz, a reprezentantului legal al expropriatului;</w:t>
      </w:r>
    </w:p>
    <w:p w14:paraId="404A0C92" w14:textId="640D5BB6" w:rsidR="00906A1F" w:rsidRPr="00F1098E" w:rsidRDefault="00906A1F" w:rsidP="00401E64">
      <w:pPr>
        <w:ind w:firstLine="567"/>
        <w:jc w:val="both"/>
        <w:rPr>
          <w:sz w:val="28"/>
          <w:szCs w:val="28"/>
          <w:lang w:val="ro-RO"/>
        </w:rPr>
      </w:pPr>
      <w:r w:rsidRPr="00A758D0">
        <w:rPr>
          <w:sz w:val="28"/>
          <w:szCs w:val="28"/>
          <w:lang w:val="ro-RO"/>
        </w:rPr>
        <w:t>b) în cazul titularilor de drepturi afectați care nu au recepționat propunerea de expropriere din anumite motive sau nu sunt cunoscuți, sunt cunoscuți, dar se află în afara hotarelor țării, al celor decedați, precum și în cazul succesiunilor nedeschise ori al succesorilor necunoscuți, termenul de 45 de zile curge din momentul expirării termenului prevăzut la pct. 1</w:t>
      </w:r>
      <w:r w:rsidR="007429E7" w:rsidRPr="00A758D0">
        <w:rPr>
          <w:sz w:val="28"/>
          <w:szCs w:val="28"/>
          <w:lang w:val="ro-RO"/>
        </w:rPr>
        <w:t>2</w:t>
      </w:r>
      <w:r w:rsidRPr="00A758D0">
        <w:rPr>
          <w:sz w:val="28"/>
          <w:szCs w:val="28"/>
          <w:lang w:val="ro-RO"/>
        </w:rPr>
        <w:t>;</w:t>
      </w:r>
    </w:p>
    <w:p w14:paraId="73D10D6F" w14:textId="77777777" w:rsidR="00906A1F" w:rsidRPr="00F1098E" w:rsidRDefault="00906A1F" w:rsidP="00401E64">
      <w:pPr>
        <w:ind w:firstLine="567"/>
        <w:jc w:val="both"/>
        <w:rPr>
          <w:sz w:val="28"/>
          <w:szCs w:val="28"/>
          <w:lang w:val="ro-RO"/>
        </w:rPr>
      </w:pPr>
      <w:r w:rsidRPr="00F1098E">
        <w:rPr>
          <w:sz w:val="28"/>
          <w:szCs w:val="28"/>
          <w:lang w:val="ro-RO"/>
        </w:rPr>
        <w:t xml:space="preserve">c) în cazul în care titularii drepturilor reale au recepționat propunerile de expropriere, dar nu au depus în termenul stabilit cererea și/sau actele confirmative menționate la lit. a) din prezentul punct, expropriatorul va consemna despăgubirea într-un cont special </w:t>
      </w:r>
      <w:proofErr w:type="spellStart"/>
      <w:r w:rsidRPr="00F1098E">
        <w:rPr>
          <w:sz w:val="28"/>
          <w:szCs w:val="28"/>
          <w:lang w:val="ro-RO"/>
        </w:rPr>
        <w:t>trezorerial</w:t>
      </w:r>
      <w:proofErr w:type="spellEnd"/>
      <w:r w:rsidRPr="00F1098E">
        <w:rPr>
          <w:sz w:val="28"/>
          <w:szCs w:val="28"/>
          <w:lang w:val="ro-RO"/>
        </w:rPr>
        <w:t xml:space="preserve"> timp de 3 ani.</w:t>
      </w:r>
    </w:p>
    <w:p w14:paraId="35FD57B5" w14:textId="07557789" w:rsidR="00906A1F" w:rsidRPr="00F1098E" w:rsidRDefault="000C711D" w:rsidP="00401E64">
      <w:pPr>
        <w:jc w:val="both"/>
        <w:rPr>
          <w:sz w:val="28"/>
          <w:szCs w:val="28"/>
          <w:lang w:val="ro-RO"/>
        </w:rPr>
      </w:pPr>
      <w:r w:rsidRPr="00F1098E">
        <w:rPr>
          <w:sz w:val="28"/>
          <w:szCs w:val="28"/>
          <w:lang w:val="ro-RO"/>
        </w:rPr>
        <w:t xml:space="preserve">d) </w:t>
      </w:r>
      <w:r w:rsidRPr="00F1098E">
        <w:rPr>
          <w:sz w:val="28"/>
          <w:szCs w:val="28"/>
          <w:lang w:val="ro-RO"/>
        </w:rPr>
        <w:tab/>
        <w:t>d</w:t>
      </w:r>
      <w:r w:rsidR="00906A1F" w:rsidRPr="00F1098E">
        <w:rPr>
          <w:sz w:val="28"/>
          <w:szCs w:val="28"/>
          <w:lang w:val="ro-RO"/>
        </w:rPr>
        <w:t xml:space="preserve">upă consemnarea despăgubirii de către expropriator într-un cont special </w:t>
      </w:r>
      <w:proofErr w:type="spellStart"/>
      <w:r w:rsidR="00906A1F" w:rsidRPr="00F1098E">
        <w:rPr>
          <w:sz w:val="28"/>
          <w:szCs w:val="28"/>
          <w:lang w:val="ro-RO"/>
        </w:rPr>
        <w:t>trezorerial</w:t>
      </w:r>
      <w:proofErr w:type="spellEnd"/>
      <w:r w:rsidR="00906A1F" w:rsidRPr="00F1098E">
        <w:rPr>
          <w:sz w:val="28"/>
          <w:szCs w:val="28"/>
          <w:lang w:val="ro-RO"/>
        </w:rPr>
        <w:t>, măsura suspensivă privind realizarea plății despăgubirii va fi considerată realizată.</w:t>
      </w:r>
    </w:p>
    <w:p w14:paraId="531A824F" w14:textId="77777777" w:rsidR="00906A1F" w:rsidRPr="00F1098E" w:rsidRDefault="00906A1F" w:rsidP="00401E64">
      <w:pPr>
        <w:jc w:val="both"/>
        <w:rPr>
          <w:b/>
          <w:bCs/>
          <w:sz w:val="28"/>
          <w:szCs w:val="28"/>
        </w:rPr>
      </w:pPr>
    </w:p>
    <w:p w14:paraId="3B05FC72" w14:textId="77777777" w:rsidR="00906A1F" w:rsidRPr="00F1098E" w:rsidRDefault="00906A1F" w:rsidP="00401E64">
      <w:pPr>
        <w:jc w:val="both"/>
        <w:rPr>
          <w:sz w:val="28"/>
          <w:szCs w:val="28"/>
          <w:lang w:val="ro-RO"/>
        </w:rPr>
      </w:pPr>
      <w:r w:rsidRPr="00F1098E">
        <w:rPr>
          <w:b/>
          <w:bCs/>
          <w:sz w:val="28"/>
          <w:szCs w:val="28"/>
          <w:lang w:val="ro-RO"/>
        </w:rPr>
        <w:t>16.</w:t>
      </w:r>
      <w:r w:rsidRPr="00F1098E">
        <w:rPr>
          <w:sz w:val="28"/>
          <w:szCs w:val="28"/>
          <w:lang w:val="ro-RO"/>
        </w:rPr>
        <w:t> În termen de 45 de zile de la data primirii propunerii de expropriere, expropriatul este obligat să notifice în scris expropriatorul cu privire la drepturile terților asupra obiectului exproprierii. Prin neexecutarea acestei obligații, expropriatul va rămâne răspunzător cu despăgubire față de terți.</w:t>
      </w:r>
    </w:p>
    <w:p w14:paraId="6FB282E5" w14:textId="77777777" w:rsidR="00906A1F" w:rsidRPr="00F1098E" w:rsidRDefault="00906A1F" w:rsidP="00401E64">
      <w:pPr>
        <w:jc w:val="both"/>
        <w:rPr>
          <w:b/>
          <w:bCs/>
          <w:sz w:val="28"/>
          <w:szCs w:val="28"/>
          <w:lang w:val="ro-RO"/>
        </w:rPr>
      </w:pPr>
    </w:p>
    <w:p w14:paraId="2E547118" w14:textId="77777777" w:rsidR="00906A1F" w:rsidRPr="00F1098E" w:rsidRDefault="00906A1F" w:rsidP="00401E64">
      <w:pPr>
        <w:jc w:val="both"/>
        <w:rPr>
          <w:sz w:val="28"/>
          <w:szCs w:val="28"/>
          <w:lang w:val="ro-RO"/>
        </w:rPr>
      </w:pPr>
      <w:r w:rsidRPr="00F1098E">
        <w:rPr>
          <w:b/>
          <w:bCs/>
          <w:sz w:val="28"/>
          <w:szCs w:val="28"/>
          <w:lang w:val="ro-RO"/>
        </w:rPr>
        <w:t>17.</w:t>
      </w:r>
      <w:r w:rsidRPr="00F1098E">
        <w:rPr>
          <w:sz w:val="28"/>
          <w:szCs w:val="28"/>
          <w:lang w:val="ro-RO"/>
        </w:rPr>
        <w:t> În situația în care se expropriază o parte dintr-un bun imobil care nu este înregistrat în modul corespunzător în Registrul bunurilor imobile, pe baza proiectului tehnic final se determină suprafața expropriată, precum și coordonatele punctelor de cotitură ale hotarelor terenului. Înregistrarea terenurilor necesare exproprierii se efectuează în baza planului geometric, aprobat de către Agenția Proprietății Publice, și a actului de expropriere.</w:t>
      </w:r>
    </w:p>
    <w:p w14:paraId="788380C1" w14:textId="77777777" w:rsidR="00906A1F" w:rsidRPr="00F1098E" w:rsidRDefault="00906A1F" w:rsidP="00401E64">
      <w:pPr>
        <w:jc w:val="both"/>
        <w:rPr>
          <w:b/>
          <w:bCs/>
          <w:sz w:val="28"/>
          <w:szCs w:val="28"/>
        </w:rPr>
      </w:pPr>
    </w:p>
    <w:p w14:paraId="67EF608D" w14:textId="77777777" w:rsidR="00906A1F" w:rsidRPr="00F1098E" w:rsidRDefault="00906A1F" w:rsidP="00401E64">
      <w:pPr>
        <w:jc w:val="both"/>
        <w:rPr>
          <w:sz w:val="28"/>
          <w:szCs w:val="28"/>
          <w:lang w:val="ro-RO"/>
        </w:rPr>
      </w:pPr>
      <w:r w:rsidRPr="00F1098E">
        <w:rPr>
          <w:b/>
          <w:bCs/>
          <w:sz w:val="28"/>
          <w:szCs w:val="28"/>
          <w:lang w:val="ro-RO"/>
        </w:rPr>
        <w:t>18.</w:t>
      </w:r>
      <w:r w:rsidRPr="00F1098E">
        <w:rPr>
          <w:sz w:val="28"/>
          <w:szCs w:val="28"/>
          <w:lang w:val="ro-RO"/>
        </w:rPr>
        <w:t xml:space="preserve"> În situația în care bunurile imobile expropriate sunt proprietatea unei persoane decedate sau, după caz, drepturile expropriate aparțin unei persoane decedate, despăgubirea se va consemna pe numele succesorilor legali care își vor dovedi calitatea </w:t>
      </w:r>
      <w:r w:rsidRPr="00F1098E">
        <w:rPr>
          <w:sz w:val="28"/>
          <w:szCs w:val="28"/>
          <w:lang w:val="ro-RO"/>
        </w:rPr>
        <w:lastRenderedPageBreak/>
        <w:t>de moștenitor cu certificatul de moștenire sau vor prezenta hotărârea judecătorească definitivă și irevocabilă în privința dreptului de proprietate.</w:t>
      </w:r>
    </w:p>
    <w:p w14:paraId="6557E58D" w14:textId="77777777" w:rsidR="00906A1F" w:rsidRPr="00F1098E" w:rsidRDefault="00906A1F" w:rsidP="00401E64">
      <w:pPr>
        <w:jc w:val="both"/>
        <w:rPr>
          <w:b/>
          <w:bCs/>
          <w:sz w:val="28"/>
          <w:szCs w:val="28"/>
          <w:lang w:val="ro-RO"/>
        </w:rPr>
      </w:pPr>
    </w:p>
    <w:p w14:paraId="780E3460" w14:textId="77777777" w:rsidR="00906A1F" w:rsidRPr="00F1098E" w:rsidRDefault="00906A1F" w:rsidP="00401E64">
      <w:pPr>
        <w:jc w:val="both"/>
        <w:rPr>
          <w:sz w:val="28"/>
          <w:szCs w:val="28"/>
          <w:lang w:val="ro-RO"/>
        </w:rPr>
      </w:pPr>
      <w:r w:rsidRPr="00F1098E">
        <w:rPr>
          <w:b/>
          <w:bCs/>
          <w:sz w:val="28"/>
          <w:szCs w:val="28"/>
          <w:lang w:val="ro-RO"/>
        </w:rPr>
        <w:t>19.</w:t>
      </w:r>
      <w:r w:rsidRPr="00F1098E">
        <w:rPr>
          <w:sz w:val="28"/>
          <w:szCs w:val="28"/>
          <w:lang w:val="ro-RO"/>
        </w:rPr>
        <w:t xml:space="preserve"> Plata despăgubirilor pentru bunurile imobile expropriate și pentru drepturile expropriate se va face în baza cererii titularului și a propunerii de expropriere prin compensație bănească. Cuantumul despăgubirilor va fi transmis titularilor de drepturi într-un cont special </w:t>
      </w:r>
      <w:proofErr w:type="spellStart"/>
      <w:r w:rsidRPr="00F1098E">
        <w:rPr>
          <w:sz w:val="28"/>
          <w:szCs w:val="28"/>
          <w:lang w:val="ro-RO"/>
        </w:rPr>
        <w:t>trezorerial</w:t>
      </w:r>
      <w:proofErr w:type="spellEnd"/>
      <w:r w:rsidRPr="00F1098E">
        <w:rPr>
          <w:sz w:val="28"/>
          <w:szCs w:val="28"/>
          <w:lang w:val="ro-RO"/>
        </w:rPr>
        <w:t>, în monedă națională, în termen de 60 de zile de la momentul depunerii cererii cu privire la plata despăgubirilor. Termenul de prescripție pentru solicitarea despăgubirilor este de 3 ani din momentul recepționării propunerii de expropriere sau din momentul când expropriatul a aflat sau trebuia sa afle despre nașterea dreptului.</w:t>
      </w:r>
    </w:p>
    <w:p w14:paraId="53FC4521" w14:textId="77777777" w:rsidR="00906A1F" w:rsidRPr="00F1098E" w:rsidRDefault="00906A1F" w:rsidP="00401E64">
      <w:pPr>
        <w:jc w:val="both"/>
        <w:rPr>
          <w:b/>
          <w:bCs/>
          <w:sz w:val="28"/>
          <w:szCs w:val="28"/>
          <w:lang w:val="ro-RO"/>
        </w:rPr>
      </w:pPr>
    </w:p>
    <w:p w14:paraId="0FF4DF61" w14:textId="74D7720C" w:rsidR="00906A1F" w:rsidRPr="00F1098E" w:rsidRDefault="00906A1F" w:rsidP="00401E64">
      <w:pPr>
        <w:jc w:val="both"/>
        <w:rPr>
          <w:sz w:val="28"/>
          <w:szCs w:val="28"/>
          <w:lang w:val="ro-RO"/>
        </w:rPr>
      </w:pPr>
      <w:r w:rsidRPr="00F1098E">
        <w:rPr>
          <w:b/>
          <w:bCs/>
          <w:sz w:val="28"/>
          <w:szCs w:val="28"/>
          <w:lang w:val="ro-RO"/>
        </w:rPr>
        <w:t>20.</w:t>
      </w:r>
      <w:r w:rsidRPr="00F1098E">
        <w:rPr>
          <w:sz w:val="28"/>
          <w:szCs w:val="28"/>
          <w:lang w:val="ro-RO"/>
        </w:rPr>
        <w:t> În cazul în care despăgubirile referitoare la același bun imobil/drept expropriat sunt solicitate în concurs sau în contradictoriu de mai multe persoane îndreptățite, despăgubirile urmează a fi împărțite în conformitate cu legislația aplicabilă</w:t>
      </w:r>
      <w:r w:rsidR="0064519D" w:rsidRPr="00F1098E">
        <w:rPr>
          <w:sz w:val="28"/>
          <w:szCs w:val="28"/>
          <w:lang w:val="ro-RO"/>
        </w:rPr>
        <w:t xml:space="preserve"> și ț</w:t>
      </w:r>
      <w:r w:rsidR="00400BD2" w:rsidRPr="00F1098E">
        <w:rPr>
          <w:sz w:val="28"/>
          <w:szCs w:val="28"/>
          <w:lang w:val="ro-RO"/>
        </w:rPr>
        <w:t>inând cont de prevederile pct.21.</w:t>
      </w:r>
    </w:p>
    <w:p w14:paraId="402A3E4A" w14:textId="77777777" w:rsidR="00906A1F" w:rsidRPr="00F1098E" w:rsidRDefault="00906A1F" w:rsidP="00401E64">
      <w:pPr>
        <w:jc w:val="both"/>
        <w:rPr>
          <w:b/>
          <w:bCs/>
          <w:sz w:val="28"/>
          <w:szCs w:val="28"/>
          <w:lang w:val="ro-RO"/>
        </w:rPr>
      </w:pPr>
    </w:p>
    <w:p w14:paraId="2FA4839C" w14:textId="77777777" w:rsidR="00906A1F" w:rsidRPr="00F1098E" w:rsidRDefault="00906A1F" w:rsidP="00401E64">
      <w:pPr>
        <w:jc w:val="both"/>
        <w:rPr>
          <w:sz w:val="28"/>
          <w:szCs w:val="28"/>
          <w:lang w:val="ro-RO"/>
        </w:rPr>
      </w:pPr>
      <w:r w:rsidRPr="00F1098E">
        <w:rPr>
          <w:b/>
          <w:bCs/>
          <w:sz w:val="28"/>
          <w:szCs w:val="28"/>
          <w:lang w:val="ro-RO"/>
        </w:rPr>
        <w:t>21.</w:t>
      </w:r>
      <w:r w:rsidRPr="00F1098E">
        <w:rPr>
          <w:sz w:val="28"/>
          <w:szCs w:val="28"/>
          <w:lang w:val="ro-RO"/>
        </w:rPr>
        <w:t> Despăgubirea va fi eliberată numai titularilor drepturilor dovedite prin acte confirmative, inclusiv hotărâri judecătorești definitive și irevocabile, sau prin certificatul de moștenitor eliberat în conformitate cu legislația aplicabilă.</w:t>
      </w:r>
    </w:p>
    <w:p w14:paraId="5559D2A2" w14:textId="77777777" w:rsidR="00906A1F" w:rsidRPr="00F1098E" w:rsidRDefault="00906A1F" w:rsidP="00401E64">
      <w:pPr>
        <w:jc w:val="both"/>
        <w:rPr>
          <w:b/>
          <w:bCs/>
          <w:sz w:val="28"/>
          <w:szCs w:val="28"/>
          <w:lang w:val="ro-RO"/>
        </w:rPr>
      </w:pPr>
    </w:p>
    <w:p w14:paraId="71F27E52" w14:textId="77777777" w:rsidR="00906A1F" w:rsidRPr="00F1098E" w:rsidRDefault="00906A1F" w:rsidP="00401E64">
      <w:pPr>
        <w:jc w:val="both"/>
        <w:rPr>
          <w:sz w:val="28"/>
          <w:szCs w:val="28"/>
          <w:lang w:val="ro-RO"/>
        </w:rPr>
      </w:pPr>
      <w:r w:rsidRPr="00F1098E">
        <w:rPr>
          <w:b/>
          <w:bCs/>
          <w:sz w:val="28"/>
          <w:szCs w:val="28"/>
          <w:lang w:val="ro-RO"/>
        </w:rPr>
        <w:t>22.</w:t>
      </w:r>
      <w:r w:rsidRPr="00F1098E">
        <w:rPr>
          <w:sz w:val="28"/>
          <w:szCs w:val="28"/>
          <w:lang w:val="ro-RO"/>
        </w:rPr>
        <w:t> În cazul unor eventuale litigii, plata despăgubirilor stabilite se amână până la emiterea și prezentarea unei hotărâri judecătorești definitive și irevocabile, fără a afecta lucrările de construcție.</w:t>
      </w:r>
    </w:p>
    <w:p w14:paraId="7EE4F816" w14:textId="77777777" w:rsidR="00906A1F" w:rsidRPr="00F1098E" w:rsidRDefault="00906A1F" w:rsidP="00401E64">
      <w:pPr>
        <w:jc w:val="both"/>
        <w:rPr>
          <w:b/>
          <w:bCs/>
          <w:sz w:val="28"/>
          <w:szCs w:val="28"/>
          <w:lang w:val="ro-RO"/>
        </w:rPr>
      </w:pPr>
    </w:p>
    <w:p w14:paraId="310E5E34" w14:textId="77777777" w:rsidR="00906A1F" w:rsidRPr="00F1098E" w:rsidRDefault="00906A1F" w:rsidP="00401E64">
      <w:pPr>
        <w:jc w:val="both"/>
        <w:rPr>
          <w:sz w:val="28"/>
          <w:szCs w:val="28"/>
          <w:lang w:val="ro-RO"/>
        </w:rPr>
      </w:pPr>
      <w:r w:rsidRPr="00F1098E">
        <w:rPr>
          <w:b/>
          <w:bCs/>
          <w:sz w:val="28"/>
          <w:szCs w:val="28"/>
          <w:lang w:val="ro-RO"/>
        </w:rPr>
        <w:t>23.</w:t>
      </w:r>
      <w:r w:rsidRPr="00F1098E">
        <w:rPr>
          <w:sz w:val="28"/>
          <w:szCs w:val="28"/>
          <w:lang w:val="ro-RO"/>
        </w:rPr>
        <w:t> Dacă pentru cauză de utilitate publică este necesară exproprierea unei părți din teren care depășește 60% din suprafața totală, fapt ce va duce la deprecierea considerabilă a bunului, precum și la imposibilitatea de a-l folosi în scopul în care era preconizat până la expropriere, se va expropria terenul în întregime, cu condiția lipsei obiecțiilor din partea proprietarului terenului respectiv.</w:t>
      </w:r>
    </w:p>
    <w:p w14:paraId="0F40AE43" w14:textId="77777777" w:rsidR="00906A1F" w:rsidRPr="00F1098E" w:rsidRDefault="00906A1F" w:rsidP="00401E64">
      <w:pPr>
        <w:jc w:val="both"/>
        <w:rPr>
          <w:b/>
          <w:bCs/>
          <w:sz w:val="28"/>
          <w:szCs w:val="28"/>
          <w:lang w:val="ro-RO"/>
        </w:rPr>
      </w:pPr>
    </w:p>
    <w:p w14:paraId="3F69EAC0" w14:textId="77777777" w:rsidR="00906A1F" w:rsidRPr="00F1098E" w:rsidRDefault="00906A1F" w:rsidP="00401E64">
      <w:pPr>
        <w:jc w:val="both"/>
        <w:rPr>
          <w:sz w:val="28"/>
          <w:szCs w:val="28"/>
          <w:lang w:val="ro-RO"/>
        </w:rPr>
      </w:pPr>
      <w:r w:rsidRPr="00F1098E">
        <w:rPr>
          <w:b/>
          <w:bCs/>
          <w:sz w:val="28"/>
          <w:szCs w:val="28"/>
          <w:lang w:val="ro-RO"/>
        </w:rPr>
        <w:t>24.</w:t>
      </w:r>
      <w:r w:rsidRPr="00F1098E">
        <w:rPr>
          <w:sz w:val="28"/>
          <w:szCs w:val="28"/>
          <w:lang w:val="ro-RO"/>
        </w:rPr>
        <w:t> Exproprierea bunurilor imobile din fondul forestier național sau a celor aflate în proprietatea publică a statului ori în proprietatea publică a unităților administrativ-teritoriale se face cu titlu de despăgubire doar pentru terenurile proprietate publică a unităților administrativ-teritoriale, masa lemnoasă revenindu-i proprietarului respectiv.</w:t>
      </w:r>
    </w:p>
    <w:p w14:paraId="5D5F9A3F" w14:textId="77777777" w:rsidR="00906A1F" w:rsidRPr="00F1098E" w:rsidRDefault="00906A1F" w:rsidP="00401E64">
      <w:pPr>
        <w:jc w:val="both"/>
        <w:rPr>
          <w:b/>
          <w:bCs/>
          <w:sz w:val="28"/>
          <w:szCs w:val="28"/>
          <w:lang w:val="ro-RO"/>
        </w:rPr>
      </w:pPr>
    </w:p>
    <w:p w14:paraId="37AD3C34" w14:textId="25ECC90F" w:rsidR="00906A1F" w:rsidRPr="00F1098E" w:rsidRDefault="00906A1F" w:rsidP="00401E64">
      <w:pPr>
        <w:jc w:val="both"/>
        <w:rPr>
          <w:sz w:val="28"/>
          <w:szCs w:val="28"/>
          <w:lang w:val="ro-RO"/>
        </w:rPr>
      </w:pPr>
      <w:r w:rsidRPr="00F1098E">
        <w:rPr>
          <w:b/>
          <w:bCs/>
          <w:sz w:val="28"/>
          <w:szCs w:val="28"/>
          <w:lang w:val="ro-RO"/>
        </w:rPr>
        <w:t>24</w:t>
      </w:r>
      <w:r w:rsidRPr="00F1098E">
        <w:rPr>
          <w:b/>
          <w:bCs/>
          <w:sz w:val="28"/>
          <w:szCs w:val="28"/>
          <w:vertAlign w:val="superscript"/>
          <w:lang w:val="ro-RO"/>
        </w:rPr>
        <w:t>1</w:t>
      </w:r>
      <w:r w:rsidRPr="00F1098E">
        <w:rPr>
          <w:b/>
          <w:bCs/>
          <w:sz w:val="28"/>
          <w:szCs w:val="28"/>
          <w:lang w:val="ro-RO"/>
        </w:rPr>
        <w:t>.</w:t>
      </w:r>
      <w:r w:rsidRPr="00F1098E">
        <w:rPr>
          <w:sz w:val="28"/>
          <w:szCs w:val="28"/>
          <w:lang w:val="ro-RO"/>
        </w:rPr>
        <w:t xml:space="preserve"> Tăierea vegetației forestiere de pe terenurile proprietate a autorităților publice locale, se va efectua de către executorul lucrărilor de construcție, în baza autorizației pentru tăierea vegetației forestiere obținute la cererea </w:t>
      </w:r>
      <w:r w:rsidR="00226BA8" w:rsidRPr="00F1098E">
        <w:rPr>
          <w:sz w:val="28"/>
          <w:szCs w:val="28"/>
          <w:lang w:val="ro-RO"/>
        </w:rPr>
        <w:t>,,</w:t>
      </w:r>
      <w:proofErr w:type="spellStart"/>
      <w:r w:rsidR="00226BA8" w:rsidRPr="00F1098E">
        <w:rPr>
          <w:sz w:val="28"/>
          <w:szCs w:val="28"/>
          <w:lang w:val="ro-RO"/>
        </w:rPr>
        <w:t>Vetstmoldtransgaz</w:t>
      </w:r>
      <w:proofErr w:type="spellEnd"/>
      <w:r w:rsidR="00226BA8" w:rsidRPr="00F1098E">
        <w:rPr>
          <w:sz w:val="28"/>
          <w:szCs w:val="28"/>
          <w:lang w:val="en-US"/>
        </w:rPr>
        <w:t>”</w:t>
      </w:r>
      <w:r w:rsidR="00226BA8" w:rsidRPr="00F1098E">
        <w:rPr>
          <w:sz w:val="28"/>
          <w:szCs w:val="28"/>
          <w:lang w:val="ro-RO"/>
        </w:rPr>
        <w:t xml:space="preserve"> S.R.L..</w:t>
      </w:r>
    </w:p>
    <w:p w14:paraId="0BEB5E27" w14:textId="77777777" w:rsidR="00906A1F" w:rsidRPr="00F1098E" w:rsidRDefault="00906A1F" w:rsidP="00401E64">
      <w:pPr>
        <w:jc w:val="both"/>
        <w:rPr>
          <w:sz w:val="28"/>
          <w:szCs w:val="28"/>
          <w:lang w:val="ro-RO"/>
        </w:rPr>
      </w:pPr>
    </w:p>
    <w:p w14:paraId="5F87A7AD" w14:textId="39A1C503" w:rsidR="00906A1F" w:rsidRPr="00F1098E" w:rsidRDefault="00906A1F" w:rsidP="00401E64">
      <w:pPr>
        <w:jc w:val="both"/>
        <w:rPr>
          <w:b/>
          <w:bCs/>
          <w:sz w:val="28"/>
          <w:szCs w:val="28"/>
          <w:lang w:val="ro-RO"/>
        </w:rPr>
      </w:pPr>
      <w:r w:rsidRPr="00F1098E">
        <w:rPr>
          <w:b/>
          <w:bCs/>
          <w:sz w:val="28"/>
          <w:szCs w:val="28"/>
          <w:lang w:val="ro-RO"/>
        </w:rPr>
        <w:t>24</w:t>
      </w:r>
      <w:r w:rsidRPr="00F1098E">
        <w:rPr>
          <w:b/>
          <w:bCs/>
          <w:sz w:val="28"/>
          <w:szCs w:val="28"/>
          <w:vertAlign w:val="superscript"/>
          <w:lang w:val="ro-RO"/>
        </w:rPr>
        <w:t>2</w:t>
      </w:r>
      <w:r w:rsidRPr="00F1098E">
        <w:rPr>
          <w:b/>
          <w:bCs/>
          <w:sz w:val="28"/>
          <w:szCs w:val="28"/>
          <w:lang w:val="ro-RO"/>
        </w:rPr>
        <w:t>.</w:t>
      </w:r>
      <w:r w:rsidRPr="00F1098E">
        <w:rPr>
          <w:sz w:val="28"/>
          <w:szCs w:val="28"/>
          <w:lang w:val="ro-RO"/>
        </w:rPr>
        <w:t xml:space="preserve"> Tăierea vegetației forestiere de pe terenurile proprietate privată a persoanelor afectate se va efectua de către executorul lucrărilor de construcție în baza autorizației pentru tăierea vegetației forestiere obținute la cererea </w:t>
      </w:r>
      <w:r w:rsidR="00226BA8" w:rsidRPr="00F1098E">
        <w:rPr>
          <w:sz w:val="28"/>
          <w:szCs w:val="28"/>
          <w:lang w:val="ro-RO"/>
        </w:rPr>
        <w:t>,,</w:t>
      </w:r>
      <w:proofErr w:type="spellStart"/>
      <w:r w:rsidR="00226BA8" w:rsidRPr="00F1098E">
        <w:rPr>
          <w:sz w:val="28"/>
          <w:szCs w:val="28"/>
          <w:lang w:val="ro-RO"/>
        </w:rPr>
        <w:t>Vetstmoldtransgaz</w:t>
      </w:r>
      <w:proofErr w:type="spellEnd"/>
      <w:r w:rsidR="00226BA8" w:rsidRPr="00F1098E">
        <w:rPr>
          <w:sz w:val="28"/>
          <w:szCs w:val="28"/>
          <w:lang w:val="en-US"/>
        </w:rPr>
        <w:t>”</w:t>
      </w:r>
      <w:r w:rsidR="00226BA8" w:rsidRPr="00F1098E">
        <w:rPr>
          <w:sz w:val="28"/>
          <w:szCs w:val="28"/>
          <w:lang w:val="ro-RO"/>
        </w:rPr>
        <w:t xml:space="preserve"> S.R.L.</w:t>
      </w:r>
      <w:r w:rsidRPr="00F1098E">
        <w:rPr>
          <w:sz w:val="28"/>
          <w:szCs w:val="28"/>
          <w:lang w:val="ro-RO"/>
        </w:rPr>
        <w:t>.</w:t>
      </w:r>
    </w:p>
    <w:p w14:paraId="723889D0" w14:textId="77777777" w:rsidR="00906A1F" w:rsidRPr="00F1098E" w:rsidRDefault="00906A1F" w:rsidP="00401E64">
      <w:pPr>
        <w:jc w:val="both"/>
        <w:rPr>
          <w:b/>
          <w:bCs/>
          <w:sz w:val="28"/>
          <w:szCs w:val="28"/>
          <w:lang w:val="ro-RO"/>
        </w:rPr>
      </w:pPr>
    </w:p>
    <w:p w14:paraId="7E0BD4F7" w14:textId="07EA0857" w:rsidR="00906A1F" w:rsidRPr="00F1098E" w:rsidRDefault="00906A1F" w:rsidP="00401E64">
      <w:pPr>
        <w:jc w:val="both"/>
        <w:rPr>
          <w:sz w:val="28"/>
          <w:szCs w:val="28"/>
          <w:lang w:val="ro-RO"/>
        </w:rPr>
      </w:pPr>
      <w:r w:rsidRPr="00F1098E">
        <w:rPr>
          <w:b/>
          <w:bCs/>
          <w:sz w:val="28"/>
          <w:szCs w:val="28"/>
          <w:lang w:val="ro-RO"/>
        </w:rPr>
        <w:t>25.</w:t>
      </w:r>
      <w:r w:rsidRPr="00F1098E">
        <w:rPr>
          <w:sz w:val="28"/>
          <w:szCs w:val="28"/>
          <w:lang w:val="ro-RO"/>
        </w:rPr>
        <w:t xml:space="preserve"> Lucrările de exploatare а masei lemnoase se vor efectua, după cum </w:t>
      </w:r>
      <w:proofErr w:type="spellStart"/>
      <w:r w:rsidRPr="00F1098E">
        <w:rPr>
          <w:sz w:val="28"/>
          <w:szCs w:val="28"/>
          <w:lang w:val="ro-RO"/>
        </w:rPr>
        <w:t>urmеаză</w:t>
      </w:r>
      <w:proofErr w:type="spellEnd"/>
      <w:r w:rsidRPr="00F1098E">
        <w:rPr>
          <w:sz w:val="28"/>
          <w:szCs w:val="28"/>
          <w:lang w:val="ro-RO"/>
        </w:rPr>
        <w:t xml:space="preserve">: </w:t>
      </w:r>
    </w:p>
    <w:p w14:paraId="26F5F0DB" w14:textId="27D5104B" w:rsidR="00906A1F" w:rsidRPr="00F1098E" w:rsidRDefault="00906A1F" w:rsidP="00401E64">
      <w:pPr>
        <w:ind w:firstLine="567"/>
        <w:jc w:val="both"/>
        <w:rPr>
          <w:sz w:val="28"/>
          <w:szCs w:val="28"/>
          <w:lang w:val="en-US"/>
        </w:rPr>
      </w:pPr>
      <w:r w:rsidRPr="00F1098E">
        <w:rPr>
          <w:sz w:val="28"/>
          <w:szCs w:val="28"/>
          <w:lang w:val="ro-RO"/>
        </w:rPr>
        <w:lastRenderedPageBreak/>
        <w:t>а) pe terenurile din fondul forestier gestionat de Agenția ,,</w:t>
      </w:r>
      <w:proofErr w:type="spellStart"/>
      <w:r w:rsidRPr="00F1098E">
        <w:rPr>
          <w:sz w:val="28"/>
          <w:szCs w:val="28"/>
          <w:lang w:val="ro-RO"/>
        </w:rPr>
        <w:t>Moldsilva</w:t>
      </w:r>
      <w:proofErr w:type="spellEnd"/>
      <w:r w:rsidRPr="00F1098E">
        <w:rPr>
          <w:sz w:val="28"/>
          <w:szCs w:val="28"/>
          <w:lang w:val="ro-RO"/>
        </w:rPr>
        <w:t xml:space="preserve">”, cu titlu gratuit, de către entitățile subordonate </w:t>
      </w:r>
      <w:r w:rsidR="00FD558B" w:rsidRPr="00F1098E">
        <w:rPr>
          <w:sz w:val="28"/>
          <w:szCs w:val="28"/>
          <w:lang w:val="ro-RO"/>
        </w:rPr>
        <w:t>Agenția ,,</w:t>
      </w:r>
      <w:proofErr w:type="spellStart"/>
      <w:r w:rsidR="00FD558B" w:rsidRPr="00F1098E">
        <w:rPr>
          <w:sz w:val="28"/>
          <w:szCs w:val="28"/>
          <w:lang w:val="ro-RO"/>
        </w:rPr>
        <w:t>Moldsilva</w:t>
      </w:r>
      <w:proofErr w:type="spellEnd"/>
      <w:r w:rsidR="00FD558B" w:rsidRPr="00F1098E">
        <w:rPr>
          <w:sz w:val="28"/>
          <w:szCs w:val="28"/>
          <w:lang w:val="ro-RO"/>
        </w:rPr>
        <w:t>”</w:t>
      </w:r>
      <w:r w:rsidRPr="00F1098E">
        <w:rPr>
          <w:sz w:val="28"/>
          <w:szCs w:val="28"/>
          <w:lang w:val="ro-RO"/>
        </w:rPr>
        <w:t>;</w:t>
      </w:r>
    </w:p>
    <w:p w14:paraId="4425D567" w14:textId="3474AD52" w:rsidR="00906A1F" w:rsidRPr="00F1098E" w:rsidRDefault="00906A1F" w:rsidP="00401E64">
      <w:pPr>
        <w:tabs>
          <w:tab w:val="left" w:pos="709"/>
          <w:tab w:val="left" w:pos="851"/>
        </w:tabs>
        <w:ind w:firstLine="567"/>
        <w:jc w:val="both"/>
        <w:rPr>
          <w:sz w:val="28"/>
          <w:szCs w:val="28"/>
          <w:lang w:val="ro-RO"/>
        </w:rPr>
      </w:pPr>
      <w:r w:rsidRPr="00F1098E">
        <w:rPr>
          <w:sz w:val="28"/>
          <w:szCs w:val="28"/>
          <w:lang w:val="ro-RO"/>
        </w:rPr>
        <w:t>b) pe terenurile din proprietatea publică а unităților administrativ - teritoriale, de către întreprinderile silvice subordonate Agenției ,,</w:t>
      </w:r>
      <w:proofErr w:type="spellStart"/>
      <w:r w:rsidRPr="00F1098E">
        <w:rPr>
          <w:sz w:val="28"/>
          <w:szCs w:val="28"/>
          <w:lang w:val="ro-RO"/>
        </w:rPr>
        <w:t>Moldsilva</w:t>
      </w:r>
      <w:proofErr w:type="spellEnd"/>
      <w:r w:rsidRPr="00F1098E">
        <w:rPr>
          <w:sz w:val="28"/>
          <w:szCs w:val="28"/>
          <w:lang w:val="ro-RO"/>
        </w:rPr>
        <w:t>”, în bază de contracte</w:t>
      </w:r>
      <w:r w:rsidR="00FD558B" w:rsidRPr="00F1098E">
        <w:rPr>
          <w:sz w:val="28"/>
          <w:szCs w:val="28"/>
          <w:lang w:val="ro-RO"/>
        </w:rPr>
        <w:t xml:space="preserve"> încheiate între ,,</w:t>
      </w:r>
      <w:proofErr w:type="spellStart"/>
      <w:r w:rsidR="00FD558B" w:rsidRPr="00F1098E">
        <w:rPr>
          <w:sz w:val="28"/>
          <w:szCs w:val="28"/>
          <w:lang w:val="ro-RO"/>
        </w:rPr>
        <w:t>Vestmoldtransgaz</w:t>
      </w:r>
      <w:proofErr w:type="spellEnd"/>
      <w:r w:rsidR="00FD558B" w:rsidRPr="00F1098E">
        <w:rPr>
          <w:sz w:val="28"/>
          <w:szCs w:val="28"/>
          <w:lang w:val="en-US"/>
        </w:rPr>
        <w:t>”</w:t>
      </w:r>
      <w:r w:rsidR="00FD558B" w:rsidRPr="00F1098E">
        <w:rPr>
          <w:sz w:val="28"/>
          <w:szCs w:val="28"/>
          <w:lang w:val="ro-RO"/>
        </w:rPr>
        <w:t>S.R.L.</w:t>
      </w:r>
      <w:r w:rsidRPr="00F1098E">
        <w:rPr>
          <w:sz w:val="28"/>
          <w:szCs w:val="28"/>
          <w:lang w:val="ro-RO"/>
        </w:rPr>
        <w:t xml:space="preserve"> si întreprinderile silvice, în raza de activitate а cărora se află terenurile vizate.</w:t>
      </w:r>
    </w:p>
    <w:p w14:paraId="7A78B412" w14:textId="77777777" w:rsidR="00906A1F" w:rsidRPr="00F1098E" w:rsidRDefault="00906A1F" w:rsidP="00401E64">
      <w:pPr>
        <w:ind w:firstLine="567"/>
        <w:jc w:val="both"/>
        <w:rPr>
          <w:sz w:val="28"/>
          <w:szCs w:val="28"/>
          <w:lang w:val="ro-RO"/>
        </w:rPr>
      </w:pPr>
      <w:r w:rsidRPr="00F1098E">
        <w:rPr>
          <w:sz w:val="28"/>
          <w:szCs w:val="28"/>
          <w:lang w:val="ro-RO"/>
        </w:rPr>
        <w:t>Responsabilitatea privind defrișarea cioatelor în procesul de efectuare а lucrărilor de exploatare а masei lemnoase îi revine executorului lucrărilor de construcție а liniei electrice aeriene.</w:t>
      </w:r>
    </w:p>
    <w:p w14:paraId="03A106B6" w14:textId="77777777" w:rsidR="00906A1F" w:rsidRPr="00F1098E" w:rsidRDefault="00906A1F" w:rsidP="00401E64">
      <w:pPr>
        <w:jc w:val="both"/>
        <w:rPr>
          <w:sz w:val="28"/>
          <w:szCs w:val="28"/>
          <w:lang w:val="ro-RO"/>
        </w:rPr>
      </w:pPr>
    </w:p>
    <w:p w14:paraId="538B2472" w14:textId="77777777" w:rsidR="00906A1F" w:rsidRPr="00F1098E" w:rsidRDefault="00906A1F" w:rsidP="00401E64">
      <w:pPr>
        <w:jc w:val="both"/>
        <w:rPr>
          <w:sz w:val="28"/>
          <w:szCs w:val="28"/>
          <w:lang w:val="ro-RO"/>
        </w:rPr>
      </w:pPr>
      <w:r w:rsidRPr="00F1098E">
        <w:rPr>
          <w:b/>
          <w:bCs/>
          <w:sz w:val="28"/>
          <w:szCs w:val="28"/>
          <w:lang w:val="ro-RO"/>
        </w:rPr>
        <w:t>26.</w:t>
      </w:r>
      <w:r w:rsidRPr="00F1098E">
        <w:rPr>
          <w:sz w:val="28"/>
          <w:szCs w:val="28"/>
          <w:lang w:val="ro-RO"/>
        </w:rPr>
        <w:t> Tăierea plantațiilor pomicole/viticole și defrișarea cioturilor după tăiere de pe suprafețele expropriate le revine executorului de lucrări. Masa lemnoasă le revine titularilor de drepturi afectați.</w:t>
      </w:r>
    </w:p>
    <w:p w14:paraId="1C020953" w14:textId="77777777" w:rsidR="00906A1F" w:rsidRPr="00F1098E" w:rsidRDefault="00906A1F" w:rsidP="00401E64">
      <w:pPr>
        <w:jc w:val="both"/>
        <w:rPr>
          <w:b/>
          <w:bCs/>
          <w:sz w:val="28"/>
          <w:szCs w:val="28"/>
          <w:lang w:val="ro-RO"/>
        </w:rPr>
      </w:pPr>
    </w:p>
    <w:p w14:paraId="152C7BD0" w14:textId="77777777" w:rsidR="00906A1F" w:rsidRPr="00F1098E" w:rsidRDefault="00906A1F" w:rsidP="00401E64">
      <w:pPr>
        <w:jc w:val="both"/>
        <w:rPr>
          <w:sz w:val="28"/>
          <w:szCs w:val="28"/>
          <w:lang w:val="ro-RO"/>
        </w:rPr>
      </w:pPr>
      <w:r w:rsidRPr="00F1098E">
        <w:rPr>
          <w:b/>
          <w:bCs/>
          <w:sz w:val="28"/>
          <w:szCs w:val="28"/>
          <w:lang w:val="ro-RO"/>
        </w:rPr>
        <w:t>27.</w:t>
      </w:r>
      <w:r w:rsidRPr="00F1098E">
        <w:rPr>
          <w:sz w:val="28"/>
          <w:szCs w:val="28"/>
          <w:lang w:val="ro-RO"/>
        </w:rPr>
        <w:t> În cazul în care titularii de drepturi asupra obiectelor supuse exproprierii nu sunt de acord cu despăgubirea propusă de expropriator, aceștia au dreptul să depună către Comisia pentru soluționarea întâmpinărilor contestații împotriva propunerii de expropriere, prin care să înainteze propriile exigențe cu privire la cuantumul despăgubirii, însoțite de documente justificative.</w:t>
      </w:r>
    </w:p>
    <w:p w14:paraId="6696990D" w14:textId="77777777" w:rsidR="00906A1F" w:rsidRPr="00F1098E" w:rsidRDefault="00906A1F" w:rsidP="00401E64">
      <w:pPr>
        <w:jc w:val="both"/>
        <w:rPr>
          <w:b/>
          <w:bCs/>
          <w:sz w:val="28"/>
          <w:szCs w:val="28"/>
          <w:lang w:val="ro-RO"/>
        </w:rPr>
      </w:pPr>
    </w:p>
    <w:p w14:paraId="3A7A744B" w14:textId="77777777" w:rsidR="00906A1F" w:rsidRPr="00F1098E" w:rsidRDefault="00906A1F" w:rsidP="00401E64">
      <w:pPr>
        <w:jc w:val="both"/>
        <w:rPr>
          <w:sz w:val="28"/>
          <w:szCs w:val="28"/>
          <w:lang w:val="ro-RO"/>
        </w:rPr>
      </w:pPr>
      <w:r w:rsidRPr="00F1098E">
        <w:rPr>
          <w:b/>
          <w:bCs/>
          <w:sz w:val="28"/>
          <w:szCs w:val="28"/>
          <w:lang w:val="ro-RO"/>
        </w:rPr>
        <w:t>28.</w:t>
      </w:r>
      <w:r w:rsidRPr="00F1098E">
        <w:rPr>
          <w:sz w:val="28"/>
          <w:szCs w:val="28"/>
          <w:lang w:val="ro-RO"/>
        </w:rPr>
        <w:t> Contestațiile vor fi soluționate în termen de 60 de zile de către Comisia pentru soluționarea întâmpinărilor. Decizia comisiei se comunică părților în termen de 15 zile de la adoptare și servește drept temei pentru determinarea cuantumului despăgubirii, care nu poate fi mai mic decât cel stabilit în propunerea de expropriere.</w:t>
      </w:r>
    </w:p>
    <w:p w14:paraId="06CC42A8" w14:textId="77777777" w:rsidR="00906A1F" w:rsidRPr="00F1098E" w:rsidRDefault="00906A1F" w:rsidP="00401E64">
      <w:pPr>
        <w:jc w:val="both"/>
        <w:rPr>
          <w:b/>
          <w:bCs/>
          <w:sz w:val="28"/>
          <w:szCs w:val="28"/>
          <w:lang w:val="ro-RO"/>
        </w:rPr>
      </w:pPr>
    </w:p>
    <w:p w14:paraId="6525DF9A" w14:textId="77777777" w:rsidR="00906A1F" w:rsidRPr="00F1098E" w:rsidRDefault="00906A1F" w:rsidP="00401E64">
      <w:pPr>
        <w:jc w:val="both"/>
        <w:rPr>
          <w:sz w:val="28"/>
          <w:szCs w:val="28"/>
          <w:lang w:val="ro-RO"/>
        </w:rPr>
      </w:pPr>
      <w:r w:rsidRPr="00F1098E">
        <w:rPr>
          <w:b/>
          <w:bCs/>
          <w:sz w:val="28"/>
          <w:szCs w:val="28"/>
          <w:lang w:val="ro-RO"/>
        </w:rPr>
        <w:t>29.</w:t>
      </w:r>
      <w:r w:rsidRPr="00F1098E">
        <w:rPr>
          <w:sz w:val="28"/>
          <w:szCs w:val="28"/>
          <w:lang w:val="ro-RO"/>
        </w:rPr>
        <w:t> Întâmpinările împotriva propunerilor de expropriere se soluționează în conformitate cu prevederile Legii exproprierii pentru cauză de utilitate publică nr. 488/1999.</w:t>
      </w:r>
    </w:p>
    <w:p w14:paraId="78FFF61A" w14:textId="77777777" w:rsidR="00906A1F" w:rsidRPr="00F1098E" w:rsidRDefault="00906A1F" w:rsidP="00401E64">
      <w:pPr>
        <w:jc w:val="both"/>
        <w:rPr>
          <w:b/>
          <w:bCs/>
          <w:sz w:val="28"/>
          <w:szCs w:val="28"/>
          <w:lang w:val="ro-RO"/>
        </w:rPr>
      </w:pPr>
    </w:p>
    <w:p w14:paraId="0E913783" w14:textId="79E6BD9C" w:rsidR="00906A1F" w:rsidRPr="00F1098E" w:rsidRDefault="00906A1F" w:rsidP="00401E64">
      <w:pPr>
        <w:jc w:val="both"/>
        <w:rPr>
          <w:sz w:val="28"/>
          <w:szCs w:val="28"/>
          <w:lang w:val="ro-RO"/>
        </w:rPr>
      </w:pPr>
      <w:r w:rsidRPr="00F1098E">
        <w:rPr>
          <w:b/>
          <w:bCs/>
          <w:sz w:val="28"/>
          <w:szCs w:val="28"/>
          <w:lang w:val="ro-RO"/>
        </w:rPr>
        <w:t>30.</w:t>
      </w:r>
      <w:r w:rsidRPr="00F1098E">
        <w:rPr>
          <w:sz w:val="28"/>
          <w:szCs w:val="28"/>
          <w:lang w:val="ro-RO"/>
        </w:rPr>
        <w:t> În cazul în care expropriatul este nemulțumit de cuantumul despăgubirii stabilit în decizia Comisiei pentru soluționarea întâmpinărilor, acesta poate contesta decizia în instanța judecătorească competentă în termen de</w:t>
      </w:r>
      <w:r w:rsidR="005976BB" w:rsidRPr="00F1098E">
        <w:rPr>
          <w:sz w:val="28"/>
          <w:szCs w:val="28"/>
          <w:lang w:val="ro-RO"/>
        </w:rPr>
        <w:t xml:space="preserve"> 3</w:t>
      </w:r>
      <w:r w:rsidRPr="00F1098E">
        <w:rPr>
          <w:sz w:val="28"/>
          <w:szCs w:val="28"/>
          <w:lang w:val="ro-RO"/>
        </w:rPr>
        <w:t xml:space="preserve"> ani, care curge de la data la care i-a fost comunicată respectiva decizie de stabilire a cuantumului despăgubirii, fără a putea contesta drepturile reale obținute de stat și înregistrate provizoriu, dreptul de proprietate și/sau alte drepturi prevăzute la art. </w:t>
      </w:r>
      <w:r w:rsidR="003F596F" w:rsidRPr="00F1098E">
        <w:rPr>
          <w:sz w:val="28"/>
          <w:szCs w:val="28"/>
          <w:lang w:val="ro-RO"/>
        </w:rPr>
        <w:t>2</w:t>
      </w:r>
      <w:r w:rsidRPr="00F1098E">
        <w:rPr>
          <w:sz w:val="28"/>
          <w:szCs w:val="28"/>
          <w:lang w:val="ro-RO"/>
        </w:rPr>
        <w:t>.</w:t>
      </w:r>
    </w:p>
    <w:p w14:paraId="7BFB04C8" w14:textId="77777777" w:rsidR="005168A3" w:rsidRPr="00F1098E" w:rsidRDefault="005168A3" w:rsidP="00401E64">
      <w:pPr>
        <w:jc w:val="both"/>
        <w:rPr>
          <w:sz w:val="28"/>
          <w:szCs w:val="28"/>
          <w:lang w:val="ro-RO"/>
        </w:rPr>
      </w:pPr>
    </w:p>
    <w:p w14:paraId="7EB2BC1D" w14:textId="77777777" w:rsidR="005168A3" w:rsidRPr="00F1098E" w:rsidRDefault="005168A3" w:rsidP="00401E64">
      <w:pPr>
        <w:jc w:val="both"/>
        <w:rPr>
          <w:sz w:val="28"/>
          <w:szCs w:val="28"/>
          <w:lang w:val="ro-RO"/>
        </w:rPr>
      </w:pPr>
    </w:p>
    <w:p w14:paraId="3648DCC0" w14:textId="77777777" w:rsidR="005168A3" w:rsidRPr="004E0B3E" w:rsidRDefault="005168A3" w:rsidP="00401E64">
      <w:pPr>
        <w:jc w:val="both"/>
        <w:rPr>
          <w:lang w:val="ro-RO"/>
        </w:rPr>
      </w:pPr>
    </w:p>
    <w:p w14:paraId="326B39E8" w14:textId="77777777" w:rsidR="005168A3" w:rsidRPr="004E0B3E" w:rsidRDefault="005168A3" w:rsidP="00401E64">
      <w:pPr>
        <w:jc w:val="both"/>
        <w:rPr>
          <w:lang w:val="ro-RO"/>
        </w:rPr>
      </w:pPr>
    </w:p>
    <w:p w14:paraId="52DA40A6" w14:textId="77777777" w:rsidR="005168A3" w:rsidRPr="004E0B3E" w:rsidRDefault="005168A3" w:rsidP="00401E64">
      <w:pPr>
        <w:jc w:val="both"/>
        <w:rPr>
          <w:lang w:val="ro-RO"/>
        </w:rPr>
      </w:pPr>
    </w:p>
    <w:p w14:paraId="01667EF4" w14:textId="77777777" w:rsidR="005168A3" w:rsidRPr="004E0B3E" w:rsidRDefault="005168A3" w:rsidP="00401E64">
      <w:pPr>
        <w:jc w:val="both"/>
        <w:rPr>
          <w:lang w:val="ro-RO"/>
        </w:rPr>
      </w:pPr>
    </w:p>
    <w:p w14:paraId="10072FAC" w14:textId="77777777" w:rsidR="005168A3" w:rsidRPr="004E0B3E" w:rsidRDefault="005168A3" w:rsidP="00401E64">
      <w:pPr>
        <w:jc w:val="both"/>
        <w:rPr>
          <w:lang w:val="ro-RO"/>
        </w:rPr>
      </w:pPr>
    </w:p>
    <w:p w14:paraId="25192CC7" w14:textId="77777777" w:rsidR="005168A3" w:rsidRPr="004E0B3E" w:rsidRDefault="005168A3" w:rsidP="00401E64">
      <w:pPr>
        <w:jc w:val="both"/>
        <w:rPr>
          <w:lang w:val="ro-RO"/>
        </w:rPr>
      </w:pPr>
    </w:p>
    <w:p w14:paraId="587F7BDA" w14:textId="77777777" w:rsidR="005168A3" w:rsidRPr="004E0B3E" w:rsidRDefault="005168A3" w:rsidP="00401E64">
      <w:pPr>
        <w:jc w:val="both"/>
        <w:rPr>
          <w:lang w:val="ro-RO"/>
        </w:rPr>
      </w:pPr>
    </w:p>
    <w:p w14:paraId="57DC201D" w14:textId="77777777" w:rsidR="005168A3" w:rsidRPr="004E0B3E" w:rsidRDefault="005168A3" w:rsidP="00401E64">
      <w:pPr>
        <w:jc w:val="both"/>
        <w:rPr>
          <w:lang w:val="ro-RO"/>
        </w:rPr>
      </w:pPr>
    </w:p>
    <w:p w14:paraId="0DA3B198" w14:textId="77777777" w:rsidR="005168A3" w:rsidRPr="004E0B3E" w:rsidRDefault="005168A3" w:rsidP="00401E64">
      <w:pPr>
        <w:jc w:val="both"/>
        <w:rPr>
          <w:lang w:val="ro-RO"/>
        </w:rPr>
      </w:pPr>
    </w:p>
    <w:sectPr w:rsidR="005168A3" w:rsidRPr="004E0B3E" w:rsidSect="00323025">
      <w:pgSz w:w="11906" w:h="16838"/>
      <w:pgMar w:top="851"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1021"/>
    <w:multiLevelType w:val="hybridMultilevel"/>
    <w:tmpl w:val="790A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54627"/>
    <w:multiLevelType w:val="hybridMultilevel"/>
    <w:tmpl w:val="A7F601AA"/>
    <w:lvl w:ilvl="0" w:tplc="C52CD75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28669852">
    <w:abstractNumId w:val="1"/>
  </w:num>
  <w:num w:numId="2" w16cid:durableId="11136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77"/>
    <w:rsid w:val="0000721F"/>
    <w:rsid w:val="000463AE"/>
    <w:rsid w:val="00064028"/>
    <w:rsid w:val="00070649"/>
    <w:rsid w:val="000934E6"/>
    <w:rsid w:val="000A69F7"/>
    <w:rsid w:val="000C711D"/>
    <w:rsid w:val="000C7241"/>
    <w:rsid w:val="000D6D2C"/>
    <w:rsid w:val="000E38BA"/>
    <w:rsid w:val="00112098"/>
    <w:rsid w:val="00156EEC"/>
    <w:rsid w:val="001658B2"/>
    <w:rsid w:val="00175EEA"/>
    <w:rsid w:val="001D0DA0"/>
    <w:rsid w:val="001D2D35"/>
    <w:rsid w:val="00226BA8"/>
    <w:rsid w:val="00260F7B"/>
    <w:rsid w:val="00275ED6"/>
    <w:rsid w:val="002A476D"/>
    <w:rsid w:val="002B7DED"/>
    <w:rsid w:val="002C4DFD"/>
    <w:rsid w:val="002F09BC"/>
    <w:rsid w:val="002F2373"/>
    <w:rsid w:val="00323025"/>
    <w:rsid w:val="003862F2"/>
    <w:rsid w:val="003D48A9"/>
    <w:rsid w:val="003D4CD7"/>
    <w:rsid w:val="003F596F"/>
    <w:rsid w:val="00400BD2"/>
    <w:rsid w:val="00401E64"/>
    <w:rsid w:val="00405CC9"/>
    <w:rsid w:val="00412AE3"/>
    <w:rsid w:val="00417617"/>
    <w:rsid w:val="004801BD"/>
    <w:rsid w:val="004858A2"/>
    <w:rsid w:val="00487B77"/>
    <w:rsid w:val="0049762D"/>
    <w:rsid w:val="004A078F"/>
    <w:rsid w:val="004A3F36"/>
    <w:rsid w:val="004A6378"/>
    <w:rsid w:val="004C2CED"/>
    <w:rsid w:val="004D0E1D"/>
    <w:rsid w:val="004E0B3E"/>
    <w:rsid w:val="00512914"/>
    <w:rsid w:val="005168A3"/>
    <w:rsid w:val="005339E5"/>
    <w:rsid w:val="0053525E"/>
    <w:rsid w:val="005562BD"/>
    <w:rsid w:val="005911F4"/>
    <w:rsid w:val="005976BB"/>
    <w:rsid w:val="005E28C0"/>
    <w:rsid w:val="005F7B6A"/>
    <w:rsid w:val="00603B4B"/>
    <w:rsid w:val="00620455"/>
    <w:rsid w:val="00622C63"/>
    <w:rsid w:val="006411C8"/>
    <w:rsid w:val="0064519D"/>
    <w:rsid w:val="00654F8E"/>
    <w:rsid w:val="00655446"/>
    <w:rsid w:val="00666E7A"/>
    <w:rsid w:val="006729C6"/>
    <w:rsid w:val="00672F36"/>
    <w:rsid w:val="00675163"/>
    <w:rsid w:val="00675B22"/>
    <w:rsid w:val="006972BB"/>
    <w:rsid w:val="007100F1"/>
    <w:rsid w:val="0071481F"/>
    <w:rsid w:val="007429E7"/>
    <w:rsid w:val="00781BE2"/>
    <w:rsid w:val="007D4E99"/>
    <w:rsid w:val="0080292A"/>
    <w:rsid w:val="00844743"/>
    <w:rsid w:val="008E4B52"/>
    <w:rsid w:val="009027E8"/>
    <w:rsid w:val="009048F3"/>
    <w:rsid w:val="00905072"/>
    <w:rsid w:val="00906A1F"/>
    <w:rsid w:val="00933D69"/>
    <w:rsid w:val="00950B1A"/>
    <w:rsid w:val="009514C7"/>
    <w:rsid w:val="009709BD"/>
    <w:rsid w:val="009733DB"/>
    <w:rsid w:val="00982AF1"/>
    <w:rsid w:val="00992256"/>
    <w:rsid w:val="0099450F"/>
    <w:rsid w:val="009B640D"/>
    <w:rsid w:val="009E1472"/>
    <w:rsid w:val="00A049C2"/>
    <w:rsid w:val="00A27582"/>
    <w:rsid w:val="00A46035"/>
    <w:rsid w:val="00A474C1"/>
    <w:rsid w:val="00A50A91"/>
    <w:rsid w:val="00A554C0"/>
    <w:rsid w:val="00A758D0"/>
    <w:rsid w:val="00A86B22"/>
    <w:rsid w:val="00AA1523"/>
    <w:rsid w:val="00AA4128"/>
    <w:rsid w:val="00AB1B78"/>
    <w:rsid w:val="00AC11D0"/>
    <w:rsid w:val="00AE03DF"/>
    <w:rsid w:val="00AF560A"/>
    <w:rsid w:val="00B06C76"/>
    <w:rsid w:val="00B25B88"/>
    <w:rsid w:val="00B9283F"/>
    <w:rsid w:val="00BA5E23"/>
    <w:rsid w:val="00BC1BE8"/>
    <w:rsid w:val="00BF0392"/>
    <w:rsid w:val="00BF41AB"/>
    <w:rsid w:val="00BF4D59"/>
    <w:rsid w:val="00C16E37"/>
    <w:rsid w:val="00C20154"/>
    <w:rsid w:val="00C4763C"/>
    <w:rsid w:val="00C94D32"/>
    <w:rsid w:val="00C955C1"/>
    <w:rsid w:val="00CA1090"/>
    <w:rsid w:val="00CA3214"/>
    <w:rsid w:val="00CA7B17"/>
    <w:rsid w:val="00CB23A3"/>
    <w:rsid w:val="00CB2471"/>
    <w:rsid w:val="00CC74B6"/>
    <w:rsid w:val="00CD4CC5"/>
    <w:rsid w:val="00D1449F"/>
    <w:rsid w:val="00D232B3"/>
    <w:rsid w:val="00D5432D"/>
    <w:rsid w:val="00D55E31"/>
    <w:rsid w:val="00D639F4"/>
    <w:rsid w:val="00D662AC"/>
    <w:rsid w:val="00DB072F"/>
    <w:rsid w:val="00DC4871"/>
    <w:rsid w:val="00DD7556"/>
    <w:rsid w:val="00E01431"/>
    <w:rsid w:val="00E061B0"/>
    <w:rsid w:val="00E06DAC"/>
    <w:rsid w:val="00E22602"/>
    <w:rsid w:val="00E32E60"/>
    <w:rsid w:val="00E71859"/>
    <w:rsid w:val="00E71AEF"/>
    <w:rsid w:val="00EC15BF"/>
    <w:rsid w:val="00F1098E"/>
    <w:rsid w:val="00F1693D"/>
    <w:rsid w:val="00F456EB"/>
    <w:rsid w:val="00F542D8"/>
    <w:rsid w:val="00F65A03"/>
    <w:rsid w:val="00FC3698"/>
    <w:rsid w:val="00FD558B"/>
    <w:rsid w:val="00FF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1A47"/>
  <w15:chartTrackingRefBased/>
  <w15:docId w15:val="{54A7DFFA-8492-4EDA-B26A-CEBCC807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A3"/>
    <w:pPr>
      <w:spacing w:after="0" w:line="240" w:lineRule="auto"/>
    </w:pPr>
    <w:rPr>
      <w:rFonts w:ascii="Times New Roman" w:eastAsiaTheme="minorEastAsia" w:hAnsi="Times New Roman" w:cs="Times New Roman"/>
      <w:kern w:val="0"/>
      <w:sz w:val="24"/>
      <w:szCs w:val="24"/>
      <w:lang w:eastAsia="en-GB"/>
      <w14:ligatures w14:val="none"/>
    </w:rPr>
  </w:style>
  <w:style w:type="paragraph" w:styleId="Titlu1">
    <w:name w:val="heading 1"/>
    <w:basedOn w:val="Normal"/>
    <w:next w:val="Normal"/>
    <w:link w:val="Titlu1Caracter"/>
    <w:uiPriority w:val="9"/>
    <w:qFormat/>
    <w:rsid w:val="00487B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487B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487B7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487B7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lu5">
    <w:name w:val="heading 5"/>
    <w:basedOn w:val="Normal"/>
    <w:next w:val="Normal"/>
    <w:link w:val="Titlu5Caracter"/>
    <w:uiPriority w:val="9"/>
    <w:semiHidden/>
    <w:unhideWhenUsed/>
    <w:qFormat/>
    <w:rsid w:val="00487B7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lu6">
    <w:name w:val="heading 6"/>
    <w:basedOn w:val="Normal"/>
    <w:next w:val="Normal"/>
    <w:link w:val="Titlu6Caracter"/>
    <w:uiPriority w:val="9"/>
    <w:semiHidden/>
    <w:unhideWhenUsed/>
    <w:qFormat/>
    <w:rsid w:val="00487B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lu7">
    <w:name w:val="heading 7"/>
    <w:basedOn w:val="Normal"/>
    <w:next w:val="Normal"/>
    <w:link w:val="Titlu7Caracter"/>
    <w:uiPriority w:val="9"/>
    <w:semiHidden/>
    <w:unhideWhenUsed/>
    <w:qFormat/>
    <w:rsid w:val="00487B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lu8">
    <w:name w:val="heading 8"/>
    <w:basedOn w:val="Normal"/>
    <w:next w:val="Normal"/>
    <w:link w:val="Titlu8Caracter"/>
    <w:uiPriority w:val="9"/>
    <w:semiHidden/>
    <w:unhideWhenUsed/>
    <w:qFormat/>
    <w:rsid w:val="00487B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lu9">
    <w:name w:val="heading 9"/>
    <w:basedOn w:val="Normal"/>
    <w:next w:val="Normal"/>
    <w:link w:val="Titlu9Caracter"/>
    <w:uiPriority w:val="9"/>
    <w:semiHidden/>
    <w:unhideWhenUsed/>
    <w:qFormat/>
    <w:rsid w:val="00487B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7B7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87B7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87B7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87B7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87B7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87B7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87B7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87B7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87B77"/>
    <w:rPr>
      <w:rFonts w:eastAsiaTheme="majorEastAsia" w:cstheme="majorBidi"/>
      <w:color w:val="272727" w:themeColor="text1" w:themeTint="D8"/>
    </w:rPr>
  </w:style>
  <w:style w:type="paragraph" w:styleId="Titlu">
    <w:name w:val="Title"/>
    <w:basedOn w:val="Normal"/>
    <w:next w:val="Normal"/>
    <w:link w:val="TitluCaracter"/>
    <w:uiPriority w:val="10"/>
    <w:qFormat/>
    <w:rsid w:val="00487B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487B7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7B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487B7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7B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aracter">
    <w:name w:val="Citat Caracter"/>
    <w:basedOn w:val="Fontdeparagrafimplicit"/>
    <w:link w:val="Citat"/>
    <w:uiPriority w:val="29"/>
    <w:rsid w:val="00487B77"/>
    <w:rPr>
      <w:i/>
      <w:iCs/>
      <w:color w:val="404040" w:themeColor="text1" w:themeTint="BF"/>
    </w:rPr>
  </w:style>
  <w:style w:type="paragraph" w:styleId="Listparagraf">
    <w:name w:val="List Paragraph"/>
    <w:basedOn w:val="Normal"/>
    <w:uiPriority w:val="34"/>
    <w:qFormat/>
    <w:rsid w:val="00487B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reintens">
    <w:name w:val="Intense Emphasis"/>
    <w:basedOn w:val="Fontdeparagrafimplicit"/>
    <w:uiPriority w:val="21"/>
    <w:qFormat/>
    <w:rsid w:val="00487B77"/>
    <w:rPr>
      <w:i/>
      <w:iCs/>
      <w:color w:val="2F5496" w:themeColor="accent1" w:themeShade="BF"/>
    </w:rPr>
  </w:style>
  <w:style w:type="paragraph" w:styleId="Citatintens">
    <w:name w:val="Intense Quote"/>
    <w:basedOn w:val="Normal"/>
    <w:next w:val="Normal"/>
    <w:link w:val="CitatintensCaracter"/>
    <w:uiPriority w:val="30"/>
    <w:qFormat/>
    <w:rsid w:val="00487B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ntensCaracter">
    <w:name w:val="Citat intens Caracter"/>
    <w:basedOn w:val="Fontdeparagrafimplicit"/>
    <w:link w:val="Citatintens"/>
    <w:uiPriority w:val="30"/>
    <w:rsid w:val="00487B77"/>
    <w:rPr>
      <w:i/>
      <w:iCs/>
      <w:color w:val="2F5496" w:themeColor="accent1" w:themeShade="BF"/>
    </w:rPr>
  </w:style>
  <w:style w:type="character" w:styleId="Referireintens">
    <w:name w:val="Intense Reference"/>
    <w:basedOn w:val="Fontdeparagrafimplicit"/>
    <w:uiPriority w:val="32"/>
    <w:qFormat/>
    <w:rsid w:val="00487B77"/>
    <w:rPr>
      <w:b/>
      <w:bCs/>
      <w:smallCaps/>
      <w:color w:val="2F5496" w:themeColor="accent1" w:themeShade="BF"/>
      <w:spacing w:val="5"/>
    </w:rPr>
  </w:style>
  <w:style w:type="paragraph" w:styleId="NormalWeb">
    <w:name w:val="Normal (Web)"/>
    <w:basedOn w:val="Normal"/>
    <w:uiPriority w:val="99"/>
    <w:unhideWhenUsed/>
    <w:rsid w:val="005168A3"/>
    <w:pPr>
      <w:ind w:firstLine="567"/>
      <w:jc w:val="both"/>
    </w:pPr>
  </w:style>
  <w:style w:type="paragraph" w:customStyle="1" w:styleId="tt">
    <w:name w:val="tt"/>
    <w:basedOn w:val="Normal"/>
    <w:rsid w:val="005168A3"/>
    <w:pPr>
      <w:spacing w:before="100" w:beforeAutospacing="1" w:after="100" w:afterAutospacing="1"/>
      <w:jc w:val="center"/>
    </w:pPr>
    <w:rPr>
      <w:b/>
      <w:bCs/>
    </w:rPr>
  </w:style>
  <w:style w:type="paragraph" w:customStyle="1" w:styleId="pb">
    <w:name w:val="pb"/>
    <w:basedOn w:val="Normal"/>
    <w:rsid w:val="005168A3"/>
    <w:pPr>
      <w:spacing w:before="100" w:beforeAutospacing="1" w:after="100" w:afterAutospacing="1"/>
      <w:jc w:val="center"/>
    </w:pPr>
    <w:rPr>
      <w:i/>
      <w:iCs/>
      <w:color w:val="663300"/>
      <w:sz w:val="20"/>
      <w:szCs w:val="20"/>
    </w:rPr>
  </w:style>
  <w:style w:type="paragraph" w:customStyle="1" w:styleId="md">
    <w:name w:val="md"/>
    <w:basedOn w:val="Normal"/>
    <w:rsid w:val="005168A3"/>
    <w:pPr>
      <w:spacing w:before="100" w:beforeAutospacing="1" w:after="100" w:afterAutospacing="1"/>
    </w:pPr>
    <w:rPr>
      <w:i/>
      <w:iCs/>
      <w:color w:val="663300"/>
      <w:sz w:val="20"/>
      <w:szCs w:val="20"/>
    </w:rPr>
  </w:style>
  <w:style w:type="paragraph" w:customStyle="1" w:styleId="cn">
    <w:name w:val="cn"/>
    <w:basedOn w:val="Normal"/>
    <w:rsid w:val="005168A3"/>
    <w:pPr>
      <w:spacing w:before="100" w:beforeAutospacing="1" w:after="100" w:afterAutospacing="1"/>
      <w:jc w:val="center"/>
    </w:pPr>
  </w:style>
  <w:style w:type="paragraph" w:customStyle="1" w:styleId="cb">
    <w:name w:val="cb"/>
    <w:basedOn w:val="Normal"/>
    <w:rsid w:val="005168A3"/>
    <w:pPr>
      <w:spacing w:before="100" w:beforeAutospacing="1" w:after="100" w:afterAutospacing="1"/>
      <w:jc w:val="center"/>
    </w:pPr>
    <w:rPr>
      <w:b/>
      <w:bCs/>
    </w:rPr>
  </w:style>
  <w:style w:type="paragraph" w:customStyle="1" w:styleId="rg">
    <w:name w:val="rg"/>
    <w:basedOn w:val="Normal"/>
    <w:rsid w:val="005168A3"/>
    <w:pPr>
      <w:spacing w:before="100" w:beforeAutospacing="1" w:after="100" w:afterAutospacing="1"/>
      <w:jc w:val="right"/>
    </w:pPr>
  </w:style>
  <w:style w:type="character" w:styleId="Hyperlink">
    <w:name w:val="Hyperlink"/>
    <w:basedOn w:val="Fontdeparagrafimplicit"/>
    <w:uiPriority w:val="99"/>
    <w:semiHidden/>
    <w:unhideWhenUsed/>
    <w:rsid w:val="005168A3"/>
    <w:rPr>
      <w:color w:val="0000FF"/>
      <w:u w:val="single"/>
    </w:rPr>
  </w:style>
  <w:style w:type="paragraph" w:customStyle="1" w:styleId="Default">
    <w:name w:val="Default"/>
    <w:rsid w:val="002A476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HyperlinkParcurs">
    <w:name w:val="FollowedHyperlink"/>
    <w:basedOn w:val="Fontdeparagrafimplicit"/>
    <w:uiPriority w:val="99"/>
    <w:semiHidden/>
    <w:unhideWhenUsed/>
    <w:rsid w:val="00AA4128"/>
    <w:rPr>
      <w:color w:val="954F72" w:themeColor="followedHyperlink"/>
      <w:u w:val="single"/>
    </w:rPr>
  </w:style>
  <w:style w:type="paragraph" w:styleId="TextnBalon">
    <w:name w:val="Balloon Text"/>
    <w:basedOn w:val="Normal"/>
    <w:link w:val="TextnBalonCaracter"/>
    <w:uiPriority w:val="99"/>
    <w:semiHidden/>
    <w:unhideWhenUsed/>
    <w:rsid w:val="004E0B3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E0B3E"/>
    <w:rPr>
      <w:rFonts w:ascii="Segoe UI" w:eastAsiaTheme="minorEastAsia" w:hAnsi="Segoe UI" w:cs="Segoe UI"/>
      <w:kern w:val="0"/>
      <w:sz w:val="18"/>
      <w:szCs w:val="18"/>
      <w:lang w:eastAsia="en-GB"/>
      <w14:ligatures w14:val="none"/>
    </w:rPr>
  </w:style>
  <w:style w:type="character" w:styleId="Referincomentariu">
    <w:name w:val="annotation reference"/>
    <w:basedOn w:val="Fontdeparagrafimplicit"/>
    <w:uiPriority w:val="99"/>
    <w:semiHidden/>
    <w:unhideWhenUsed/>
    <w:rsid w:val="00C20154"/>
    <w:rPr>
      <w:sz w:val="16"/>
      <w:szCs w:val="16"/>
    </w:rPr>
  </w:style>
  <w:style w:type="paragraph" w:styleId="Textcomentariu">
    <w:name w:val="annotation text"/>
    <w:basedOn w:val="Normal"/>
    <w:link w:val="TextcomentariuCaracter"/>
    <w:uiPriority w:val="99"/>
    <w:semiHidden/>
    <w:unhideWhenUsed/>
    <w:rsid w:val="00C20154"/>
    <w:rPr>
      <w:sz w:val="20"/>
      <w:szCs w:val="20"/>
    </w:rPr>
  </w:style>
  <w:style w:type="character" w:customStyle="1" w:styleId="TextcomentariuCaracter">
    <w:name w:val="Text comentariu Caracter"/>
    <w:basedOn w:val="Fontdeparagrafimplicit"/>
    <w:link w:val="Textcomentariu"/>
    <w:uiPriority w:val="99"/>
    <w:semiHidden/>
    <w:rsid w:val="00C20154"/>
    <w:rPr>
      <w:rFonts w:ascii="Times New Roman" w:eastAsiaTheme="minorEastAsia" w:hAnsi="Times New Roman" w:cs="Times New Roman"/>
      <w:kern w:val="0"/>
      <w:sz w:val="20"/>
      <w:szCs w:val="20"/>
      <w:lang w:eastAsia="en-GB"/>
      <w14:ligatures w14:val="none"/>
    </w:rPr>
  </w:style>
  <w:style w:type="paragraph" w:styleId="SubiectComentariu">
    <w:name w:val="annotation subject"/>
    <w:basedOn w:val="Textcomentariu"/>
    <w:next w:val="Textcomentariu"/>
    <w:link w:val="SubiectComentariuCaracter"/>
    <w:uiPriority w:val="99"/>
    <w:semiHidden/>
    <w:unhideWhenUsed/>
    <w:rsid w:val="00C20154"/>
    <w:rPr>
      <w:b/>
      <w:bCs/>
    </w:rPr>
  </w:style>
  <w:style w:type="character" w:customStyle="1" w:styleId="SubiectComentariuCaracter">
    <w:name w:val="Subiect Comentariu Caracter"/>
    <w:basedOn w:val="TextcomentariuCaracter"/>
    <w:link w:val="SubiectComentariu"/>
    <w:uiPriority w:val="99"/>
    <w:semiHidden/>
    <w:rsid w:val="00C20154"/>
    <w:rPr>
      <w:rFonts w:ascii="Times New Roman" w:eastAsiaTheme="minorEastAsia" w:hAnsi="Times New Roman" w:cs="Times New Roman"/>
      <w:b/>
      <w:bCs/>
      <w:kern w:val="0"/>
      <w:sz w:val="20"/>
      <w:szCs w:val="20"/>
      <w:lang w:eastAsia="en-GB"/>
      <w14:ligatures w14:val="none"/>
    </w:rPr>
  </w:style>
  <w:style w:type="paragraph" w:styleId="Revizuire">
    <w:name w:val="Revision"/>
    <w:hidden/>
    <w:uiPriority w:val="99"/>
    <w:semiHidden/>
    <w:rsid w:val="00BF41AB"/>
    <w:pPr>
      <w:spacing w:after="0" w:line="240" w:lineRule="auto"/>
    </w:pPr>
    <w:rPr>
      <w:rFonts w:ascii="Times New Roman" w:eastAsiaTheme="minorEastAsia"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5506">
      <w:bodyDiv w:val="1"/>
      <w:marLeft w:val="0"/>
      <w:marRight w:val="0"/>
      <w:marTop w:val="0"/>
      <w:marBottom w:val="0"/>
      <w:divBdr>
        <w:top w:val="none" w:sz="0" w:space="0" w:color="auto"/>
        <w:left w:val="none" w:sz="0" w:space="0" w:color="auto"/>
        <w:bottom w:val="none" w:sz="0" w:space="0" w:color="auto"/>
        <w:right w:val="none" w:sz="0" w:space="0" w:color="auto"/>
      </w:divBdr>
    </w:div>
    <w:div w:id="473453617">
      <w:bodyDiv w:val="1"/>
      <w:marLeft w:val="0"/>
      <w:marRight w:val="0"/>
      <w:marTop w:val="0"/>
      <w:marBottom w:val="0"/>
      <w:divBdr>
        <w:top w:val="none" w:sz="0" w:space="0" w:color="auto"/>
        <w:left w:val="none" w:sz="0" w:space="0" w:color="auto"/>
        <w:bottom w:val="none" w:sz="0" w:space="0" w:color="auto"/>
        <w:right w:val="none" w:sz="0" w:space="0" w:color="auto"/>
      </w:divBdr>
    </w:div>
    <w:div w:id="8624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90708488" TargetMode="External"/><Relationship Id="rId3" Type="http://schemas.openxmlformats.org/officeDocument/2006/relationships/styles" Target="styles.xml"/><Relationship Id="rId7" Type="http://schemas.openxmlformats.org/officeDocument/2006/relationships/hyperlink" Target="lex:LPLP201605271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1999070848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7CD3-2BA0-4F7D-8218-FA0EC503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5556</Words>
  <Characters>32225</Characters>
  <Application>Microsoft Office Word</Application>
  <DocSecurity>0</DocSecurity>
  <Lines>268</Lines>
  <Paragraphs>75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I.Cz</dc:creator>
  <cp:keywords/>
  <dc:description/>
  <cp:lastModifiedBy>Direcția gaze naturale și produse combustibile</cp:lastModifiedBy>
  <cp:revision>3</cp:revision>
  <dcterms:created xsi:type="dcterms:W3CDTF">2025-03-20T12:42:00Z</dcterms:created>
  <dcterms:modified xsi:type="dcterms:W3CDTF">2025-03-24T11:55:00Z</dcterms:modified>
</cp:coreProperties>
</file>